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F80" w:rsidRPr="00F33FF7" w:rsidRDefault="006A5F80" w:rsidP="006A5F80">
      <w:pPr>
        <w:widowControl/>
        <w:spacing w:line="288" w:lineRule="auto"/>
        <w:rPr>
          <w:rFonts w:ascii="仿宋_GB2312" w:eastAsia="仿宋_GB2312" w:hAnsi="宋体" w:cs="宋体"/>
          <w:kern w:val="0"/>
          <w:sz w:val="28"/>
          <w:szCs w:val="28"/>
        </w:rPr>
      </w:pPr>
      <w:r w:rsidRPr="00F33FF7">
        <w:rPr>
          <w:rFonts w:ascii="仿宋_GB2312" w:eastAsia="仿宋_GB2312" w:hAnsi="宋体" w:cs="宋体" w:hint="eastAsia"/>
          <w:kern w:val="0"/>
          <w:sz w:val="28"/>
          <w:szCs w:val="28"/>
        </w:rPr>
        <w:t>附件</w:t>
      </w:r>
      <w:r w:rsidRPr="00F33FF7">
        <w:rPr>
          <w:rFonts w:ascii="仿宋_GB2312" w:eastAsia="仿宋_GB2312" w:hAnsi="宋体" w:cs="宋体"/>
          <w:kern w:val="0"/>
          <w:sz w:val="28"/>
          <w:szCs w:val="28"/>
        </w:rPr>
        <w:t>1</w:t>
      </w:r>
      <w:r w:rsidRPr="00F33FF7">
        <w:rPr>
          <w:rFonts w:ascii="仿宋_GB2312" w:eastAsia="仿宋_GB2312" w:hAnsi="宋体" w:cs="宋体" w:hint="eastAsia"/>
          <w:kern w:val="0"/>
          <w:sz w:val="28"/>
          <w:szCs w:val="28"/>
        </w:rPr>
        <w:t>：</w:t>
      </w:r>
    </w:p>
    <w:p w:rsidR="006A5F80" w:rsidRPr="001C5C51" w:rsidRDefault="006A5F80" w:rsidP="006A5F80">
      <w:pPr>
        <w:widowControl/>
        <w:spacing w:line="288" w:lineRule="auto"/>
        <w:jc w:val="center"/>
        <w:rPr>
          <w:rFonts w:ascii="方正小标宋简体" w:eastAsia="方正小标宋简体" w:hAnsi="宋体" w:cs="宋体" w:hint="eastAsia"/>
          <w:kern w:val="0"/>
          <w:sz w:val="36"/>
          <w:szCs w:val="36"/>
        </w:rPr>
      </w:pPr>
      <w:r w:rsidRPr="001C5C51">
        <w:rPr>
          <w:rFonts w:ascii="方正小标宋简体" w:eastAsia="方正小标宋简体" w:hAnsi="宋体" w:cs="宋体" w:hint="eastAsia"/>
          <w:kern w:val="0"/>
          <w:sz w:val="36"/>
          <w:szCs w:val="36"/>
        </w:rPr>
        <w:t>陕西省教育科学规划课题网络申报说明</w:t>
      </w:r>
    </w:p>
    <w:p w:rsidR="006A5F80" w:rsidRPr="00387787" w:rsidRDefault="006A5F80" w:rsidP="006A5F80">
      <w:pPr>
        <w:widowControl/>
        <w:spacing w:line="288" w:lineRule="auto"/>
        <w:jc w:val="center"/>
        <w:rPr>
          <w:rFonts w:ascii="仿宋_GB2312" w:eastAsia="仿宋_GB2312" w:hAnsi="宋体" w:cs="宋体"/>
          <w:b/>
          <w:kern w:val="0"/>
          <w:sz w:val="28"/>
          <w:szCs w:val="28"/>
        </w:rPr>
      </w:pPr>
    </w:p>
    <w:p w:rsidR="006A5F80" w:rsidRPr="00F33FF7" w:rsidRDefault="006A5F80" w:rsidP="006A5F80">
      <w:pPr>
        <w:spacing w:line="540" w:lineRule="exact"/>
        <w:ind w:firstLineChars="200" w:firstLine="562"/>
        <w:rPr>
          <w:rFonts w:ascii="仿宋_GB2312" w:eastAsia="仿宋_GB2312" w:hint="eastAsia"/>
          <w:b/>
          <w:sz w:val="28"/>
          <w:szCs w:val="28"/>
        </w:rPr>
      </w:pPr>
      <w:r w:rsidRPr="00F33FF7">
        <w:rPr>
          <w:rFonts w:ascii="仿宋_GB2312" w:eastAsia="仿宋_GB2312" w:hint="eastAsia"/>
          <w:b/>
          <w:sz w:val="28"/>
          <w:szCs w:val="28"/>
        </w:rPr>
        <w:t>一、系统使用要求</w:t>
      </w:r>
    </w:p>
    <w:p w:rsidR="006A5F80" w:rsidRPr="00F33FF7" w:rsidRDefault="006A5F80" w:rsidP="006A5F80">
      <w:pPr>
        <w:spacing w:line="540" w:lineRule="exact"/>
        <w:ind w:firstLineChars="200" w:firstLine="560"/>
        <w:rPr>
          <w:rFonts w:ascii="仿宋_GB2312" w:eastAsia="仿宋_GB2312" w:hint="eastAsia"/>
          <w:sz w:val="28"/>
          <w:szCs w:val="28"/>
        </w:rPr>
      </w:pPr>
      <w:r w:rsidRPr="00F33FF7">
        <w:rPr>
          <w:rFonts w:ascii="仿宋_GB2312" w:eastAsia="仿宋_GB2312" w:hint="eastAsia"/>
          <w:sz w:val="28"/>
          <w:szCs w:val="28"/>
        </w:rPr>
        <w:t>建议</w:t>
      </w:r>
      <w:proofErr w:type="gramStart"/>
      <w:r w:rsidRPr="00F33FF7">
        <w:rPr>
          <w:rFonts w:ascii="仿宋_GB2312" w:eastAsia="仿宋_GB2312" w:hint="eastAsia"/>
          <w:sz w:val="28"/>
          <w:szCs w:val="28"/>
        </w:rPr>
        <w:t>使用谷歌或</w:t>
      </w:r>
      <w:proofErr w:type="gramEnd"/>
      <w:r w:rsidRPr="00F33FF7">
        <w:rPr>
          <w:rFonts w:ascii="仿宋_GB2312" w:eastAsia="仿宋_GB2312" w:hint="eastAsia"/>
          <w:sz w:val="28"/>
          <w:szCs w:val="28"/>
        </w:rPr>
        <w:t>IE11浏览器访问系统。PC</w:t>
      </w:r>
      <w:proofErr w:type="gramStart"/>
      <w:r w:rsidRPr="00F33FF7">
        <w:rPr>
          <w:rFonts w:ascii="仿宋_GB2312" w:eastAsia="仿宋_GB2312" w:hint="eastAsia"/>
          <w:sz w:val="28"/>
          <w:szCs w:val="28"/>
        </w:rPr>
        <w:t>端必须</w:t>
      </w:r>
      <w:proofErr w:type="gramEnd"/>
      <w:r w:rsidRPr="00F33FF7">
        <w:rPr>
          <w:rFonts w:ascii="仿宋_GB2312" w:eastAsia="仿宋_GB2312" w:hint="eastAsia"/>
          <w:sz w:val="28"/>
          <w:szCs w:val="28"/>
        </w:rPr>
        <w:t>安装完整版的office程序，才能正常使用</w:t>
      </w:r>
      <w:r w:rsidRPr="00F33FF7">
        <w:rPr>
          <w:rFonts w:ascii="仿宋_GB2312" w:eastAsia="仿宋_GB2312"/>
          <w:sz w:val="28"/>
          <w:szCs w:val="28"/>
        </w:rPr>
        <w:t>page office</w:t>
      </w:r>
      <w:r w:rsidRPr="00F33FF7">
        <w:rPr>
          <w:rFonts w:ascii="仿宋_GB2312" w:eastAsia="仿宋_GB2312" w:hint="eastAsia"/>
          <w:sz w:val="28"/>
          <w:szCs w:val="28"/>
        </w:rPr>
        <w:t>插件（不支持</w:t>
      </w:r>
      <w:proofErr w:type="spellStart"/>
      <w:r w:rsidRPr="00F33FF7">
        <w:rPr>
          <w:rFonts w:ascii="仿宋_GB2312" w:eastAsia="仿宋_GB2312" w:hint="eastAsia"/>
          <w:sz w:val="28"/>
          <w:szCs w:val="28"/>
        </w:rPr>
        <w:t>wps</w:t>
      </w:r>
      <w:proofErr w:type="spellEnd"/>
      <w:r w:rsidRPr="00F33FF7">
        <w:rPr>
          <w:rFonts w:ascii="仿宋_GB2312" w:eastAsia="仿宋_GB2312" w:hint="eastAsia"/>
          <w:sz w:val="28"/>
          <w:szCs w:val="28"/>
        </w:rPr>
        <w:t>）。</w:t>
      </w:r>
    </w:p>
    <w:p w:rsidR="006A5F80" w:rsidRPr="00F33FF7" w:rsidRDefault="006A5F80" w:rsidP="006A5F80">
      <w:pPr>
        <w:spacing w:line="540" w:lineRule="exact"/>
        <w:ind w:firstLineChars="200" w:firstLine="562"/>
        <w:rPr>
          <w:rFonts w:ascii="仿宋_GB2312" w:eastAsia="仿宋_GB2312" w:hint="eastAsia"/>
          <w:b/>
          <w:sz w:val="28"/>
          <w:szCs w:val="28"/>
        </w:rPr>
      </w:pPr>
      <w:r w:rsidRPr="00F33FF7">
        <w:rPr>
          <w:rFonts w:ascii="仿宋_GB2312" w:eastAsia="仿宋_GB2312" w:hint="eastAsia"/>
          <w:b/>
          <w:sz w:val="28"/>
          <w:szCs w:val="28"/>
        </w:rPr>
        <w:t>二、申报程序</w:t>
      </w:r>
    </w:p>
    <w:p w:rsidR="006A5F80" w:rsidRPr="00F33FF7" w:rsidRDefault="006A5F80" w:rsidP="006A5F80">
      <w:pPr>
        <w:spacing w:line="540" w:lineRule="exact"/>
        <w:ind w:firstLineChars="200" w:firstLine="560"/>
        <w:rPr>
          <w:rFonts w:ascii="仿宋_GB2312" w:eastAsia="仿宋_GB2312" w:hint="eastAsia"/>
          <w:sz w:val="28"/>
          <w:szCs w:val="28"/>
        </w:rPr>
      </w:pPr>
      <w:r w:rsidRPr="00F33FF7">
        <w:rPr>
          <w:rFonts w:ascii="仿宋_GB2312" w:eastAsia="仿宋_GB2312" w:hint="eastAsia"/>
          <w:sz w:val="28"/>
          <w:szCs w:val="28"/>
        </w:rPr>
        <w:t xml:space="preserve">本年度申报工作启用“陕西省教育科研信息与管理平台”(网址：http://esp.sneducloud.com/)，实行网上申报。首次申报先进行用户信息注册。具体操作步骤如下： </w:t>
      </w:r>
    </w:p>
    <w:p w:rsidR="006A5F80" w:rsidRPr="00F33FF7" w:rsidRDefault="006A5F80" w:rsidP="006A5F80">
      <w:pPr>
        <w:spacing w:line="540" w:lineRule="exact"/>
        <w:ind w:firstLineChars="200" w:firstLine="560"/>
        <w:rPr>
          <w:rFonts w:ascii="仿宋_GB2312" w:eastAsia="仿宋_GB2312" w:hint="eastAsia"/>
          <w:sz w:val="28"/>
          <w:szCs w:val="28"/>
        </w:rPr>
      </w:pPr>
      <w:r w:rsidRPr="00F33FF7">
        <w:rPr>
          <w:rFonts w:ascii="仿宋_GB2312" w:eastAsia="仿宋_GB2312" w:hint="eastAsia"/>
          <w:sz w:val="28"/>
          <w:szCs w:val="28"/>
        </w:rPr>
        <w:t>用户在浏览器网址栏输入网址http://esp.sneducloud.com点回车键。</w:t>
      </w:r>
    </w:p>
    <w:p w:rsidR="006A5F80" w:rsidRPr="00F33FF7" w:rsidRDefault="006A5F80" w:rsidP="006A5F80">
      <w:pPr>
        <w:spacing w:line="540" w:lineRule="exact"/>
        <w:ind w:firstLineChars="200" w:firstLine="560"/>
        <w:rPr>
          <w:rFonts w:ascii="仿宋_GB2312" w:eastAsia="仿宋_GB2312" w:hint="eastAsia"/>
          <w:sz w:val="28"/>
          <w:szCs w:val="28"/>
        </w:rPr>
      </w:pPr>
      <w:r w:rsidRPr="00F33FF7">
        <w:rPr>
          <w:rFonts w:ascii="仿宋_GB2312" w:eastAsia="仿宋_GB2312" w:hint="eastAsia"/>
          <w:sz w:val="28"/>
          <w:szCs w:val="28"/>
        </w:rPr>
        <w:t>在网站右上角点击“登录”，进入管理平台。</w:t>
      </w:r>
    </w:p>
    <w:p w:rsidR="006A5F80" w:rsidRPr="00F33FF7" w:rsidRDefault="006A5F80" w:rsidP="006A5F80">
      <w:pPr>
        <w:spacing w:line="540" w:lineRule="exact"/>
        <w:ind w:firstLineChars="200" w:firstLine="560"/>
        <w:rPr>
          <w:rFonts w:ascii="仿宋_GB2312" w:eastAsia="仿宋_GB2312" w:hint="eastAsia"/>
          <w:sz w:val="28"/>
          <w:szCs w:val="28"/>
        </w:rPr>
      </w:pPr>
      <w:r w:rsidRPr="00F33FF7">
        <w:rPr>
          <w:rFonts w:ascii="仿宋_GB2312" w:eastAsia="仿宋_GB2312" w:hint="eastAsia"/>
          <w:sz w:val="28"/>
          <w:szCs w:val="28"/>
        </w:rPr>
        <w:t>在管理平台进行账号注册。</w:t>
      </w:r>
    </w:p>
    <w:p w:rsidR="006A5F80" w:rsidRPr="00F33FF7" w:rsidRDefault="006A5F80" w:rsidP="006A5F80">
      <w:pPr>
        <w:spacing w:line="540" w:lineRule="exact"/>
        <w:ind w:firstLineChars="200" w:firstLine="560"/>
        <w:rPr>
          <w:rFonts w:ascii="仿宋_GB2312" w:eastAsia="仿宋_GB2312" w:hint="eastAsia"/>
          <w:sz w:val="28"/>
          <w:szCs w:val="28"/>
        </w:rPr>
      </w:pPr>
      <w:r w:rsidRPr="00F33FF7">
        <w:rPr>
          <w:rFonts w:ascii="仿宋_GB2312" w:eastAsia="仿宋_GB2312" w:hint="eastAsia"/>
          <w:sz w:val="28"/>
          <w:szCs w:val="28"/>
        </w:rPr>
        <w:t>用注册的账号登录系统，完善个人信息。</w:t>
      </w:r>
    </w:p>
    <w:p w:rsidR="006A5F80" w:rsidRPr="00F33FF7" w:rsidRDefault="006A5F80" w:rsidP="006A5F80">
      <w:pPr>
        <w:spacing w:line="540" w:lineRule="exact"/>
        <w:ind w:firstLineChars="200" w:firstLine="560"/>
        <w:rPr>
          <w:rFonts w:ascii="仿宋_GB2312" w:eastAsia="仿宋_GB2312" w:hint="eastAsia"/>
          <w:sz w:val="28"/>
          <w:szCs w:val="28"/>
        </w:rPr>
      </w:pPr>
      <w:r w:rsidRPr="00F33FF7">
        <w:rPr>
          <w:rFonts w:ascii="仿宋_GB2312" w:eastAsia="仿宋_GB2312" w:hint="eastAsia"/>
          <w:sz w:val="28"/>
          <w:szCs w:val="28"/>
        </w:rPr>
        <w:t>进行课题相关信息的申报。</w:t>
      </w:r>
    </w:p>
    <w:p w:rsidR="006A5F80" w:rsidRPr="00F33FF7" w:rsidRDefault="006A5F80" w:rsidP="006A5F80">
      <w:pPr>
        <w:spacing w:line="540" w:lineRule="exact"/>
        <w:ind w:firstLineChars="200" w:firstLine="562"/>
        <w:rPr>
          <w:rFonts w:ascii="仿宋_GB2312" w:eastAsia="仿宋_GB2312" w:hint="eastAsia"/>
          <w:b/>
          <w:sz w:val="28"/>
          <w:szCs w:val="28"/>
        </w:rPr>
      </w:pPr>
      <w:r w:rsidRPr="00F33FF7">
        <w:rPr>
          <w:rFonts w:ascii="仿宋_GB2312" w:eastAsia="仿宋_GB2312" w:hint="eastAsia"/>
          <w:b/>
          <w:sz w:val="28"/>
          <w:szCs w:val="28"/>
        </w:rPr>
        <w:t>三、注意事项：</w:t>
      </w:r>
    </w:p>
    <w:p w:rsidR="006A5F80" w:rsidRPr="00F33FF7" w:rsidRDefault="006A5F80" w:rsidP="006A5F80">
      <w:pPr>
        <w:spacing w:line="540" w:lineRule="exact"/>
        <w:ind w:firstLineChars="200" w:firstLine="560"/>
        <w:rPr>
          <w:rFonts w:ascii="仿宋_GB2312" w:eastAsia="仿宋_GB2312" w:hint="eastAsia"/>
          <w:sz w:val="28"/>
          <w:szCs w:val="28"/>
        </w:rPr>
      </w:pPr>
      <w:r w:rsidRPr="00F33FF7">
        <w:rPr>
          <w:rFonts w:ascii="仿宋_GB2312" w:eastAsia="仿宋_GB2312" w:hint="eastAsia"/>
          <w:sz w:val="28"/>
          <w:szCs w:val="28"/>
        </w:rPr>
        <w:t>各位老师注册账号完成后，请妥善保存。</w:t>
      </w:r>
    </w:p>
    <w:p w:rsidR="006A5F80" w:rsidRPr="00F33FF7" w:rsidRDefault="006A5F80" w:rsidP="006A5F80">
      <w:pPr>
        <w:spacing w:line="540" w:lineRule="exact"/>
        <w:ind w:firstLineChars="200" w:firstLine="560"/>
        <w:rPr>
          <w:rFonts w:ascii="仿宋_GB2312" w:eastAsia="仿宋_GB2312" w:hint="eastAsia"/>
          <w:sz w:val="28"/>
          <w:szCs w:val="28"/>
        </w:rPr>
      </w:pPr>
      <w:r w:rsidRPr="00F33FF7">
        <w:rPr>
          <w:rFonts w:ascii="仿宋_GB2312" w:eastAsia="仿宋_GB2312" w:hint="eastAsia"/>
          <w:sz w:val="28"/>
          <w:szCs w:val="28"/>
        </w:rPr>
        <w:t>设置密保问题建议简单、好记，密保问题只有在三个问题都回答正确的情况下才能找回密码。</w:t>
      </w:r>
    </w:p>
    <w:p w:rsidR="006A5F80" w:rsidRPr="00F33FF7" w:rsidRDefault="006A5F80" w:rsidP="006A5F80">
      <w:pPr>
        <w:spacing w:line="540" w:lineRule="exact"/>
        <w:ind w:firstLineChars="200" w:firstLine="560"/>
        <w:rPr>
          <w:rFonts w:ascii="仿宋_GB2312" w:eastAsia="仿宋_GB2312" w:hint="eastAsia"/>
          <w:sz w:val="28"/>
          <w:szCs w:val="28"/>
        </w:rPr>
      </w:pPr>
      <w:r w:rsidRPr="00F33FF7">
        <w:rPr>
          <w:rFonts w:ascii="仿宋_GB2312" w:eastAsia="仿宋_GB2312" w:hint="eastAsia"/>
          <w:sz w:val="28"/>
          <w:szCs w:val="28"/>
        </w:rPr>
        <w:t>对于实在找不回密码的用户可联系地市或高校科研部门管理人员按证件号查询账号（仅限完善过个人信息并填写身份证的用户）。</w:t>
      </w:r>
    </w:p>
    <w:p w:rsidR="006A5F80" w:rsidRPr="00F33FF7" w:rsidRDefault="006A5F80" w:rsidP="006A5F80">
      <w:pPr>
        <w:spacing w:line="540" w:lineRule="exact"/>
        <w:ind w:firstLineChars="200" w:firstLine="562"/>
        <w:rPr>
          <w:rFonts w:ascii="仿宋_GB2312" w:eastAsia="仿宋_GB2312" w:hint="eastAsia"/>
          <w:b/>
          <w:sz w:val="28"/>
          <w:szCs w:val="28"/>
        </w:rPr>
      </w:pPr>
      <w:r w:rsidRPr="00F33FF7">
        <w:rPr>
          <w:rFonts w:ascii="仿宋_GB2312" w:eastAsia="仿宋_GB2312" w:hint="eastAsia"/>
          <w:b/>
          <w:sz w:val="28"/>
          <w:szCs w:val="28"/>
        </w:rPr>
        <w:t>四、使用详细步骤</w:t>
      </w:r>
    </w:p>
    <w:p w:rsidR="006A5F80" w:rsidRPr="00F33FF7" w:rsidRDefault="006A5F80" w:rsidP="006A5F80">
      <w:pPr>
        <w:spacing w:line="540" w:lineRule="exact"/>
        <w:ind w:firstLineChars="200" w:firstLine="560"/>
        <w:rPr>
          <w:rFonts w:ascii="仿宋_GB2312" w:eastAsia="仿宋_GB2312" w:hint="eastAsia"/>
          <w:sz w:val="28"/>
          <w:szCs w:val="28"/>
        </w:rPr>
      </w:pPr>
      <w:r w:rsidRPr="00F33FF7">
        <w:rPr>
          <w:rFonts w:ascii="仿宋_GB2312" w:eastAsia="仿宋_GB2312" w:hint="eastAsia"/>
          <w:sz w:val="28"/>
          <w:szCs w:val="28"/>
        </w:rPr>
        <w:t>申报</w:t>
      </w:r>
    </w:p>
    <w:p w:rsidR="006A5F80" w:rsidRPr="00F33FF7" w:rsidRDefault="006A5F80" w:rsidP="006A5F80">
      <w:pPr>
        <w:spacing w:line="540" w:lineRule="exact"/>
        <w:ind w:firstLineChars="200" w:firstLine="560"/>
        <w:rPr>
          <w:rFonts w:ascii="仿宋_GB2312" w:eastAsia="仿宋_GB2312" w:hint="eastAsia"/>
          <w:sz w:val="28"/>
          <w:szCs w:val="28"/>
        </w:rPr>
      </w:pPr>
      <w:r w:rsidRPr="00F33FF7">
        <w:rPr>
          <w:rFonts w:ascii="仿宋_GB2312" w:eastAsia="仿宋_GB2312" w:hint="eastAsia"/>
          <w:sz w:val="28"/>
          <w:szCs w:val="28"/>
        </w:rPr>
        <w:lastRenderedPageBreak/>
        <w:t>1.登录</w:t>
      </w:r>
    </w:p>
    <w:p w:rsidR="006A5F80" w:rsidRPr="00F33FF7" w:rsidRDefault="006A5F80" w:rsidP="006A5F80">
      <w:pPr>
        <w:spacing w:line="540" w:lineRule="exact"/>
        <w:ind w:firstLineChars="200" w:firstLine="560"/>
        <w:rPr>
          <w:rFonts w:ascii="仿宋_GB2312" w:eastAsia="仿宋_GB2312" w:hint="eastAsia"/>
          <w:sz w:val="28"/>
          <w:szCs w:val="28"/>
          <w:highlight w:val="yellow"/>
        </w:rPr>
      </w:pPr>
      <w:r w:rsidRPr="00F33FF7">
        <w:rPr>
          <w:rFonts w:ascii="仿宋_GB2312" w:eastAsia="仿宋_GB2312" w:hint="eastAsia"/>
          <w:sz w:val="28"/>
          <w:szCs w:val="28"/>
        </w:rPr>
        <w:t>用户在浏览器网址栏输入网址http://esp.sneducloud.com点击回车键后，系统跳转到前台网站页面如下图：</w:t>
      </w:r>
    </w:p>
    <w:p w:rsidR="006A5F80" w:rsidRPr="00F33FF7" w:rsidRDefault="006A5F80" w:rsidP="006A5F80">
      <w:pPr>
        <w:jc w:val="center"/>
        <w:rPr>
          <w:rFonts w:ascii="仿宋_GB2312" w:eastAsia="仿宋_GB2312" w:hint="eastAsia"/>
          <w:sz w:val="28"/>
          <w:szCs w:val="28"/>
        </w:rPr>
      </w:pPr>
      <w:r>
        <w:rPr>
          <w:rFonts w:ascii="仿宋_GB2312" w:eastAsia="仿宋_GB2312" w:hint="eastAsia"/>
          <w:noProof/>
          <w:sz w:val="28"/>
          <w:szCs w:val="28"/>
        </w:rPr>
        <w:drawing>
          <wp:inline distT="0" distB="0" distL="0" distR="0">
            <wp:extent cx="5562600" cy="2676525"/>
            <wp:effectExtent l="19050" t="0" r="0" b="0"/>
            <wp:docPr id="25" name="图片 1" descr="\\winserver\WWWROOT\微信图片_20180504165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winserver\WWWROOT\微信图片_20180504165205.png"/>
                    <pic:cNvPicPr>
                      <a:picLocks noChangeAspect="1" noChangeArrowheads="1"/>
                    </pic:cNvPicPr>
                  </pic:nvPicPr>
                  <pic:blipFill>
                    <a:blip r:embed="rId8" cstate="print"/>
                    <a:srcRect/>
                    <a:stretch>
                      <a:fillRect/>
                    </a:stretch>
                  </pic:blipFill>
                  <pic:spPr bwMode="auto">
                    <a:xfrm>
                      <a:off x="0" y="0"/>
                      <a:ext cx="5562600" cy="2676525"/>
                    </a:xfrm>
                    <a:prstGeom prst="rect">
                      <a:avLst/>
                    </a:prstGeom>
                    <a:noFill/>
                    <a:ln w="9525">
                      <a:noFill/>
                      <a:miter lim="800000"/>
                      <a:headEnd/>
                      <a:tailEnd/>
                    </a:ln>
                  </pic:spPr>
                </pic:pic>
              </a:graphicData>
            </a:graphic>
          </wp:inline>
        </w:drawing>
      </w:r>
    </w:p>
    <w:p w:rsidR="006A5F80" w:rsidRPr="00387787" w:rsidRDefault="006A5F80" w:rsidP="006A5F80">
      <w:pPr>
        <w:spacing w:line="520" w:lineRule="exact"/>
        <w:ind w:leftChars="250" w:left="525"/>
        <w:rPr>
          <w:rFonts w:ascii="仿宋_GB2312" w:eastAsia="仿宋_GB2312"/>
          <w:sz w:val="28"/>
          <w:szCs w:val="28"/>
        </w:rPr>
      </w:pPr>
      <w:r w:rsidRPr="00387787">
        <w:rPr>
          <w:rFonts w:ascii="仿宋_GB2312" w:eastAsia="仿宋_GB2312" w:hint="eastAsia"/>
          <w:sz w:val="28"/>
          <w:szCs w:val="28"/>
        </w:rPr>
        <w:t>用户在网站右上角点击“登录”（或者网站右下角“平台登录”）</w:t>
      </w:r>
    </w:p>
    <w:p w:rsidR="006A5F80" w:rsidRPr="00387787" w:rsidRDefault="006A5F80" w:rsidP="006A5F80">
      <w:pPr>
        <w:spacing w:line="520" w:lineRule="exact"/>
        <w:rPr>
          <w:rFonts w:ascii="仿宋_GB2312" w:eastAsia="仿宋_GB2312"/>
          <w:sz w:val="28"/>
          <w:szCs w:val="28"/>
        </w:rPr>
      </w:pPr>
      <w:r w:rsidRPr="00387787">
        <w:rPr>
          <w:rFonts w:ascii="仿宋_GB2312" w:eastAsia="仿宋_GB2312" w:hint="eastAsia"/>
          <w:sz w:val="28"/>
          <w:szCs w:val="28"/>
        </w:rPr>
        <w:t>后，页面跳转到管理平台登录页面。在下图中输入用户名、密码和验证码点击登录即可进如系统。</w:t>
      </w:r>
    </w:p>
    <w:p w:rsidR="006A5F80" w:rsidRPr="00387787" w:rsidRDefault="006A5F80" w:rsidP="006A5F80">
      <w:pPr>
        <w:spacing w:line="360" w:lineRule="auto"/>
        <w:jc w:val="center"/>
        <w:rPr>
          <w:rFonts w:ascii="仿宋_GB2312" w:eastAsia="仿宋_GB2312"/>
          <w:sz w:val="28"/>
          <w:szCs w:val="28"/>
        </w:rPr>
      </w:pPr>
      <w:r>
        <w:rPr>
          <w:rFonts w:ascii="仿宋_GB2312" w:eastAsia="仿宋_GB2312" w:hint="eastAsia"/>
          <w:noProof/>
          <w:sz w:val="28"/>
          <w:szCs w:val="28"/>
        </w:rPr>
        <w:drawing>
          <wp:inline distT="0" distB="0" distL="0" distR="0">
            <wp:extent cx="5600700" cy="2447925"/>
            <wp:effectExtent l="19050" t="0" r="0" b="0"/>
            <wp:docPr id="2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pic:cNvPicPr>
                      <a:picLocks noChangeAspect="1" noChangeArrowheads="1"/>
                    </pic:cNvPicPr>
                  </pic:nvPicPr>
                  <pic:blipFill>
                    <a:blip r:embed="rId9" cstate="print"/>
                    <a:srcRect/>
                    <a:stretch>
                      <a:fillRect/>
                    </a:stretch>
                  </pic:blipFill>
                  <pic:spPr bwMode="auto">
                    <a:xfrm>
                      <a:off x="0" y="0"/>
                      <a:ext cx="5600700" cy="2447925"/>
                    </a:xfrm>
                    <a:prstGeom prst="rect">
                      <a:avLst/>
                    </a:prstGeom>
                    <a:noFill/>
                    <a:ln w="9525">
                      <a:noFill/>
                      <a:miter lim="800000"/>
                      <a:headEnd/>
                      <a:tailEnd/>
                    </a:ln>
                  </pic:spPr>
                </pic:pic>
              </a:graphicData>
            </a:graphic>
          </wp:inline>
        </w:drawing>
      </w:r>
    </w:p>
    <w:p w:rsidR="006A5F80" w:rsidRPr="00814294" w:rsidRDefault="006A5F80" w:rsidP="006A5F80">
      <w:pPr>
        <w:spacing w:line="520" w:lineRule="exact"/>
        <w:ind w:leftChars="250" w:left="525"/>
        <w:rPr>
          <w:rFonts w:ascii="仿宋_GB2312" w:eastAsia="仿宋_GB2312"/>
          <w:sz w:val="28"/>
          <w:szCs w:val="28"/>
        </w:rPr>
      </w:pPr>
      <w:r w:rsidRPr="00814294">
        <w:rPr>
          <w:rFonts w:ascii="仿宋_GB2312" w:eastAsia="仿宋_GB2312" w:hint="eastAsia"/>
          <w:sz w:val="28"/>
          <w:szCs w:val="28"/>
        </w:rPr>
        <w:t>账号问题：</w:t>
      </w:r>
    </w:p>
    <w:p w:rsidR="006A5F80" w:rsidRPr="00814294" w:rsidRDefault="006A5F80" w:rsidP="006A5F80">
      <w:pPr>
        <w:spacing w:line="520" w:lineRule="exact"/>
        <w:ind w:leftChars="250" w:left="525"/>
        <w:rPr>
          <w:rFonts w:ascii="仿宋_GB2312" w:eastAsia="仿宋_GB2312"/>
          <w:sz w:val="28"/>
          <w:szCs w:val="28"/>
        </w:rPr>
      </w:pPr>
      <w:r w:rsidRPr="00814294">
        <w:rPr>
          <w:rFonts w:ascii="仿宋_GB2312" w:eastAsia="仿宋_GB2312" w:hint="eastAsia"/>
          <w:sz w:val="28"/>
          <w:szCs w:val="28"/>
        </w:rPr>
        <w:t>申报角色用户需要先“注册”账号，然后才能进入系统进行下</w:t>
      </w:r>
    </w:p>
    <w:p w:rsidR="006A5F80" w:rsidRPr="00814294" w:rsidRDefault="006A5F80" w:rsidP="006A5F80">
      <w:pPr>
        <w:spacing w:line="520" w:lineRule="exact"/>
        <w:rPr>
          <w:rFonts w:ascii="仿宋_GB2312" w:eastAsia="仿宋_GB2312"/>
          <w:sz w:val="28"/>
          <w:szCs w:val="28"/>
        </w:rPr>
      </w:pPr>
      <w:r w:rsidRPr="00814294">
        <w:rPr>
          <w:rFonts w:ascii="仿宋_GB2312" w:eastAsia="仿宋_GB2312" w:hint="eastAsia"/>
          <w:sz w:val="28"/>
          <w:szCs w:val="28"/>
        </w:rPr>
        <w:t>一步信息完善、课题上报等相关业务流程的申报。</w:t>
      </w:r>
    </w:p>
    <w:p w:rsidR="006A5F80" w:rsidRPr="00814294" w:rsidRDefault="006A5F80" w:rsidP="006A5F80">
      <w:pPr>
        <w:spacing w:line="520" w:lineRule="exact"/>
        <w:rPr>
          <w:rFonts w:ascii="仿宋_GB2312" w:eastAsia="仿宋_GB2312" w:hint="eastAsia"/>
          <w:sz w:val="28"/>
          <w:szCs w:val="28"/>
        </w:rPr>
      </w:pPr>
      <w:r w:rsidRPr="00814294">
        <w:rPr>
          <w:rFonts w:ascii="仿宋_GB2312" w:eastAsia="仿宋_GB2312" w:hint="eastAsia"/>
          <w:sz w:val="28"/>
          <w:szCs w:val="28"/>
        </w:rPr>
        <w:t>1.1 注册</w:t>
      </w:r>
    </w:p>
    <w:p w:rsidR="006A5F80" w:rsidRPr="00387787" w:rsidRDefault="006A5F80" w:rsidP="006A5F80">
      <w:pPr>
        <w:spacing w:line="520" w:lineRule="exact"/>
        <w:rPr>
          <w:rFonts w:ascii="仿宋_GB2312" w:eastAsia="仿宋_GB2312"/>
          <w:sz w:val="28"/>
          <w:szCs w:val="28"/>
        </w:rPr>
      </w:pPr>
      <w:r w:rsidRPr="00814294">
        <w:rPr>
          <w:rFonts w:ascii="仿宋_GB2312" w:eastAsia="仿宋_GB2312"/>
          <w:sz w:val="28"/>
          <w:szCs w:val="28"/>
        </w:rPr>
        <w:lastRenderedPageBreak/>
        <w:t xml:space="preserve">    </w:t>
      </w:r>
      <w:r w:rsidRPr="00814294">
        <w:rPr>
          <w:rFonts w:ascii="仿宋_GB2312" w:eastAsia="仿宋_GB2312" w:hint="eastAsia"/>
          <w:sz w:val="28"/>
          <w:szCs w:val="28"/>
        </w:rPr>
        <w:t>申报角色用户在上图中点击“注册”系统跳转到用户信息注册页面，在</w:t>
      </w:r>
      <w:r w:rsidRPr="00387787">
        <w:rPr>
          <w:rFonts w:ascii="仿宋_GB2312" w:eastAsia="仿宋_GB2312" w:hint="eastAsia"/>
          <w:sz w:val="28"/>
          <w:szCs w:val="28"/>
        </w:rPr>
        <w:t>该页面即可进行注册账号等相关信息的填写，如下图：</w:t>
      </w:r>
      <w:r w:rsidRPr="00387787">
        <w:rPr>
          <w:rFonts w:ascii="仿宋_GB2312" w:eastAsia="仿宋_GB2312"/>
          <w:sz w:val="28"/>
          <w:szCs w:val="28"/>
        </w:rPr>
        <w:t xml:space="preserve"> </w:t>
      </w:r>
    </w:p>
    <w:p w:rsidR="006A5F80" w:rsidRPr="00387787" w:rsidRDefault="006A5F80" w:rsidP="006A5F80">
      <w:pPr>
        <w:spacing w:line="360" w:lineRule="auto"/>
        <w:jc w:val="center"/>
        <w:rPr>
          <w:rFonts w:ascii="仿宋_GB2312" w:eastAsia="仿宋_GB2312"/>
          <w:sz w:val="28"/>
          <w:szCs w:val="28"/>
        </w:rPr>
      </w:pPr>
      <w:r>
        <w:rPr>
          <w:rFonts w:ascii="仿宋_GB2312" w:eastAsia="仿宋_GB2312" w:hint="eastAsia"/>
          <w:noProof/>
          <w:sz w:val="28"/>
          <w:szCs w:val="28"/>
        </w:rPr>
        <w:drawing>
          <wp:inline distT="0" distB="0" distL="0" distR="0">
            <wp:extent cx="4810125" cy="1990725"/>
            <wp:effectExtent l="19050" t="0" r="9525" b="0"/>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0" cstate="print"/>
                    <a:srcRect/>
                    <a:stretch>
                      <a:fillRect/>
                    </a:stretch>
                  </pic:blipFill>
                  <pic:spPr bwMode="auto">
                    <a:xfrm>
                      <a:off x="0" y="0"/>
                      <a:ext cx="4810125" cy="1990725"/>
                    </a:xfrm>
                    <a:prstGeom prst="rect">
                      <a:avLst/>
                    </a:prstGeom>
                    <a:noFill/>
                    <a:ln w="9525">
                      <a:noFill/>
                      <a:miter lim="800000"/>
                      <a:headEnd/>
                      <a:tailEnd/>
                    </a:ln>
                  </pic:spPr>
                </pic:pic>
              </a:graphicData>
            </a:graphic>
          </wp:inline>
        </w:drawing>
      </w:r>
    </w:p>
    <w:p w:rsidR="006A5F80" w:rsidRPr="00814294" w:rsidRDefault="006A5F80" w:rsidP="006A5F80">
      <w:pPr>
        <w:spacing w:line="480" w:lineRule="exact"/>
        <w:ind w:firstLineChars="200" w:firstLine="560"/>
        <w:rPr>
          <w:rFonts w:ascii="仿宋_GB2312" w:eastAsia="仿宋_GB2312"/>
          <w:sz w:val="28"/>
          <w:szCs w:val="28"/>
        </w:rPr>
      </w:pPr>
      <w:r w:rsidRPr="00814294">
        <w:rPr>
          <w:rFonts w:ascii="仿宋_GB2312" w:eastAsia="仿宋_GB2312" w:hint="eastAsia"/>
          <w:sz w:val="28"/>
          <w:szCs w:val="28"/>
        </w:rPr>
        <w:t>注册页面包括登录账号、密码、确认密码以及验证码</w:t>
      </w:r>
      <w:r w:rsidRPr="00814294">
        <w:rPr>
          <w:rFonts w:ascii="仿宋_GB2312" w:eastAsia="仿宋_GB2312"/>
          <w:sz w:val="28"/>
          <w:szCs w:val="28"/>
        </w:rPr>
        <w:t>4</w:t>
      </w:r>
      <w:r w:rsidRPr="00814294">
        <w:rPr>
          <w:rFonts w:ascii="仿宋_GB2312" w:eastAsia="仿宋_GB2312" w:hint="eastAsia"/>
          <w:sz w:val="28"/>
          <w:szCs w:val="28"/>
        </w:rPr>
        <w:t>项信息，账号和密码用户自行设置并妥善保管即可。注：账号和密码都只允许输入</w:t>
      </w:r>
      <w:r w:rsidRPr="00814294">
        <w:rPr>
          <w:rFonts w:ascii="仿宋_GB2312" w:eastAsia="仿宋_GB2312"/>
          <w:sz w:val="28"/>
          <w:szCs w:val="28"/>
        </w:rPr>
        <w:t>6</w:t>
      </w:r>
      <w:r w:rsidRPr="00814294">
        <w:rPr>
          <w:rFonts w:ascii="仿宋_GB2312" w:eastAsia="仿宋_GB2312" w:hint="eastAsia"/>
          <w:sz w:val="28"/>
          <w:szCs w:val="28"/>
        </w:rPr>
        <w:t>到</w:t>
      </w:r>
      <w:r w:rsidRPr="00814294">
        <w:rPr>
          <w:rFonts w:ascii="仿宋_GB2312" w:eastAsia="仿宋_GB2312"/>
          <w:sz w:val="28"/>
          <w:szCs w:val="28"/>
        </w:rPr>
        <w:t>15</w:t>
      </w:r>
      <w:r w:rsidRPr="00814294">
        <w:rPr>
          <w:rFonts w:ascii="仿宋_GB2312" w:eastAsia="仿宋_GB2312" w:hint="eastAsia"/>
          <w:sz w:val="28"/>
          <w:szCs w:val="28"/>
        </w:rPr>
        <w:t>位数字或字母，确认密码必须和密码一致才能注册成功。</w:t>
      </w:r>
    </w:p>
    <w:p w:rsidR="006A5F80" w:rsidRPr="00814294" w:rsidRDefault="006A5F80" w:rsidP="006A5F80">
      <w:pPr>
        <w:spacing w:line="480" w:lineRule="exact"/>
        <w:ind w:firstLineChars="200" w:firstLine="560"/>
        <w:rPr>
          <w:rFonts w:ascii="仿宋_GB2312" w:eastAsia="仿宋_GB2312"/>
          <w:sz w:val="28"/>
          <w:szCs w:val="28"/>
        </w:rPr>
      </w:pPr>
      <w:r w:rsidRPr="00814294">
        <w:rPr>
          <w:rFonts w:ascii="仿宋_GB2312" w:eastAsia="仿宋_GB2312" w:hint="eastAsia"/>
          <w:sz w:val="28"/>
          <w:szCs w:val="28"/>
        </w:rPr>
        <w:t>用户注册完账号相关信息后系统自动跳转到系统登录页面，用户填写账号、密码“点击”登录，即可进入系统。</w:t>
      </w:r>
    </w:p>
    <w:p w:rsidR="006A5F80" w:rsidRPr="00814294" w:rsidRDefault="006A5F80" w:rsidP="006A5F80">
      <w:pPr>
        <w:spacing w:line="480" w:lineRule="exact"/>
        <w:rPr>
          <w:rFonts w:ascii="仿宋_GB2312" w:eastAsia="仿宋_GB2312" w:hint="eastAsia"/>
          <w:sz w:val="28"/>
          <w:szCs w:val="28"/>
        </w:rPr>
      </w:pPr>
      <w:r w:rsidRPr="00814294">
        <w:rPr>
          <w:rFonts w:ascii="仿宋_GB2312" w:eastAsia="仿宋_GB2312" w:hint="eastAsia"/>
          <w:sz w:val="28"/>
          <w:szCs w:val="28"/>
        </w:rPr>
        <w:t>1.2 信息完善</w:t>
      </w:r>
    </w:p>
    <w:p w:rsidR="006A5F80" w:rsidRPr="00814294" w:rsidRDefault="006A5F80" w:rsidP="006A5F80">
      <w:pPr>
        <w:spacing w:line="480" w:lineRule="exact"/>
        <w:ind w:firstLineChars="200" w:firstLine="560"/>
        <w:rPr>
          <w:rFonts w:ascii="仿宋_GB2312" w:eastAsia="仿宋_GB2312"/>
          <w:sz w:val="28"/>
          <w:szCs w:val="28"/>
        </w:rPr>
      </w:pPr>
      <w:r w:rsidRPr="00814294">
        <w:rPr>
          <w:rFonts w:ascii="仿宋_GB2312" w:eastAsia="仿宋_GB2312" w:hint="eastAsia"/>
          <w:sz w:val="28"/>
          <w:szCs w:val="28"/>
        </w:rPr>
        <w:t>注册用户首次登录系统后，系统会弹出账号信息完善页面，注册用户必须完善个人信息并保存成功之后才能进行下一步操作。该账号信息完善区域下放显示个人信息、常用功能、待办任务、负责课题、参与课题和我发起的流程等模块。</w:t>
      </w:r>
    </w:p>
    <w:p w:rsidR="006A5F80" w:rsidRPr="00387787" w:rsidRDefault="006A5F80" w:rsidP="006A5F80">
      <w:pPr>
        <w:spacing w:line="480" w:lineRule="exact"/>
        <w:ind w:firstLineChars="200" w:firstLine="560"/>
        <w:rPr>
          <w:rFonts w:ascii="仿宋_GB2312" w:eastAsia="仿宋_GB2312"/>
          <w:sz w:val="28"/>
          <w:szCs w:val="28"/>
        </w:rPr>
      </w:pPr>
      <w:r w:rsidRPr="00814294">
        <w:rPr>
          <w:rFonts w:ascii="仿宋_GB2312" w:eastAsia="仿宋_GB2312" w:hint="eastAsia"/>
          <w:sz w:val="28"/>
          <w:szCs w:val="28"/>
        </w:rPr>
        <w:t>“账号信息完善”页面，该页面包括用户姓名、身份账号、性别、教师</w:t>
      </w:r>
      <w:r w:rsidRPr="00387787">
        <w:rPr>
          <w:rFonts w:ascii="仿宋_GB2312" w:eastAsia="仿宋_GB2312" w:hint="eastAsia"/>
          <w:sz w:val="28"/>
          <w:szCs w:val="28"/>
        </w:rPr>
        <w:t>性质（高校教师、中小学教师、教研员、其他）、手机、办公电话、地址、传真、邮箱、备注以及</w:t>
      </w:r>
      <w:r w:rsidRPr="00387787">
        <w:rPr>
          <w:rFonts w:ascii="仿宋_GB2312" w:eastAsia="仿宋_GB2312"/>
          <w:sz w:val="28"/>
          <w:szCs w:val="28"/>
        </w:rPr>
        <w:t>3</w:t>
      </w:r>
      <w:r w:rsidRPr="00387787">
        <w:rPr>
          <w:rFonts w:ascii="仿宋_GB2312" w:eastAsia="仿宋_GB2312" w:hint="eastAsia"/>
          <w:sz w:val="28"/>
          <w:szCs w:val="28"/>
        </w:rPr>
        <w:t>个密保问题（用于密码找回）等相关信息，其中带红</w:t>
      </w:r>
      <w:r w:rsidRPr="00387787">
        <w:rPr>
          <w:rFonts w:ascii="仿宋_GB2312" w:eastAsia="仿宋_GB2312"/>
          <w:sz w:val="28"/>
          <w:szCs w:val="28"/>
        </w:rPr>
        <w:t>*</w:t>
      </w:r>
      <w:r w:rsidRPr="00387787">
        <w:rPr>
          <w:rFonts w:ascii="仿宋_GB2312" w:eastAsia="仿宋_GB2312" w:hint="eastAsia"/>
          <w:sz w:val="28"/>
          <w:szCs w:val="28"/>
        </w:rPr>
        <w:t>的为必填项。</w:t>
      </w:r>
    </w:p>
    <w:p w:rsidR="006A5F80" w:rsidRPr="00387787" w:rsidRDefault="006A5F80" w:rsidP="006A5F80">
      <w:pPr>
        <w:spacing w:line="360" w:lineRule="auto"/>
        <w:jc w:val="center"/>
        <w:rPr>
          <w:rFonts w:ascii="仿宋_GB2312" w:eastAsia="仿宋_GB2312"/>
          <w:sz w:val="28"/>
          <w:szCs w:val="28"/>
        </w:rPr>
      </w:pPr>
      <w:r>
        <w:rPr>
          <w:rFonts w:ascii="仿宋_GB2312" w:eastAsia="仿宋_GB2312" w:hint="eastAsia"/>
          <w:noProof/>
          <w:sz w:val="28"/>
          <w:szCs w:val="28"/>
        </w:rPr>
        <w:lastRenderedPageBreak/>
        <w:drawing>
          <wp:inline distT="0" distB="0" distL="0" distR="0">
            <wp:extent cx="5210175" cy="2247900"/>
            <wp:effectExtent l="19050" t="0" r="9525" b="0"/>
            <wp:docPr id="2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1" cstate="print"/>
                    <a:srcRect/>
                    <a:stretch>
                      <a:fillRect/>
                    </a:stretch>
                  </pic:blipFill>
                  <pic:spPr bwMode="auto">
                    <a:xfrm>
                      <a:off x="0" y="0"/>
                      <a:ext cx="5210175" cy="2247900"/>
                    </a:xfrm>
                    <a:prstGeom prst="rect">
                      <a:avLst/>
                    </a:prstGeom>
                    <a:noFill/>
                    <a:ln w="9525">
                      <a:noFill/>
                      <a:miter lim="800000"/>
                      <a:headEnd/>
                      <a:tailEnd/>
                    </a:ln>
                  </pic:spPr>
                </pic:pic>
              </a:graphicData>
            </a:graphic>
          </wp:inline>
        </w:drawing>
      </w:r>
    </w:p>
    <w:p w:rsidR="006A5F80" w:rsidRPr="004B49E8" w:rsidRDefault="006A5F80" w:rsidP="006A5F80">
      <w:pPr>
        <w:spacing w:line="520" w:lineRule="exact"/>
        <w:ind w:firstLineChars="200" w:firstLine="560"/>
        <w:rPr>
          <w:rFonts w:ascii="仿宋_GB2312" w:eastAsia="仿宋_GB2312"/>
          <w:sz w:val="28"/>
          <w:szCs w:val="28"/>
        </w:rPr>
      </w:pPr>
      <w:r w:rsidRPr="004B49E8">
        <w:rPr>
          <w:rFonts w:ascii="仿宋_GB2312" w:eastAsia="仿宋_GB2312" w:hint="eastAsia"/>
          <w:sz w:val="28"/>
          <w:szCs w:val="28"/>
        </w:rPr>
        <w:t>注：同一个身份证号只能对应一个登陆账号，对于完善了个人信息包括证件号、但是忘记账号密码的用户可通过密保问题找回、或联系上级管理人员进行账号密码的重置（没有完善个人信息的用户可重新注册账号即可）；教师性质（高校教师、中小学教师）决定了教师课题相关信息的审核部门、审核流程等，需要用户确保信息的正确性。</w:t>
      </w:r>
    </w:p>
    <w:p w:rsidR="006A5F80" w:rsidRPr="004B49E8" w:rsidRDefault="006A5F80" w:rsidP="006A5F80">
      <w:pPr>
        <w:spacing w:line="520" w:lineRule="exact"/>
        <w:rPr>
          <w:rFonts w:ascii="仿宋_GB2312" w:eastAsia="仿宋_GB2312" w:hint="eastAsia"/>
          <w:sz w:val="28"/>
          <w:szCs w:val="28"/>
        </w:rPr>
      </w:pPr>
      <w:r w:rsidRPr="004B49E8">
        <w:rPr>
          <w:rFonts w:ascii="仿宋_GB2312" w:eastAsia="仿宋_GB2312" w:hint="eastAsia"/>
          <w:sz w:val="28"/>
          <w:szCs w:val="28"/>
        </w:rPr>
        <w:t>2.1课题申报录入</w:t>
      </w:r>
    </w:p>
    <w:p w:rsidR="006A5F80" w:rsidRPr="00387787" w:rsidRDefault="006A5F80" w:rsidP="006A5F80">
      <w:pPr>
        <w:spacing w:line="520" w:lineRule="exact"/>
        <w:ind w:firstLineChars="200" w:firstLine="560"/>
        <w:rPr>
          <w:rFonts w:ascii="仿宋_GB2312" w:eastAsia="仿宋_GB2312"/>
          <w:sz w:val="28"/>
          <w:szCs w:val="28"/>
        </w:rPr>
      </w:pPr>
      <w:r w:rsidRPr="00387787">
        <w:rPr>
          <w:rFonts w:ascii="仿宋_GB2312" w:eastAsia="仿宋_GB2312" w:hint="eastAsia"/>
          <w:sz w:val="28"/>
          <w:szCs w:val="28"/>
        </w:rPr>
        <w:t>用户点击上图中“申报录入”，即可进入规划课题、重大招标课题、专项课题</w:t>
      </w:r>
      <w:r w:rsidRPr="00387787">
        <w:rPr>
          <w:rFonts w:ascii="仿宋_GB2312" w:eastAsia="仿宋_GB2312"/>
          <w:sz w:val="28"/>
          <w:szCs w:val="28"/>
        </w:rPr>
        <w:t>3</w:t>
      </w:r>
      <w:r w:rsidRPr="00387787">
        <w:rPr>
          <w:rFonts w:ascii="仿宋_GB2312" w:eastAsia="仿宋_GB2312" w:hint="eastAsia"/>
          <w:sz w:val="28"/>
          <w:szCs w:val="28"/>
        </w:rPr>
        <w:t>类课题的分类页面，用户点击自己需要上报的课题类别即可进入对应的申报页面。</w:t>
      </w:r>
    </w:p>
    <w:p w:rsidR="006A5F80" w:rsidRPr="00255B59" w:rsidRDefault="006A5F80" w:rsidP="006A5F80">
      <w:pPr>
        <w:widowControl/>
        <w:jc w:val="center"/>
        <w:rPr>
          <w:rFonts w:ascii="仿宋_GB2312" w:eastAsia="仿宋_GB2312" w:hAnsi="宋体" w:cs="宋体"/>
          <w:kern w:val="0"/>
          <w:sz w:val="28"/>
          <w:szCs w:val="28"/>
        </w:rPr>
      </w:pPr>
      <w:r>
        <w:rPr>
          <w:rFonts w:ascii="仿宋_GB2312" w:eastAsia="仿宋_GB2312" w:hAnsi="宋体" w:cs="宋体" w:hint="eastAsia"/>
          <w:noProof/>
          <w:kern w:val="0"/>
          <w:sz w:val="28"/>
          <w:szCs w:val="28"/>
        </w:rPr>
        <w:drawing>
          <wp:inline distT="0" distB="0" distL="0" distR="0">
            <wp:extent cx="4619625" cy="1647825"/>
            <wp:effectExtent l="19050" t="0" r="9525" b="0"/>
            <wp:docPr id="21" name="图片 1" descr="C:\Users\Administrator\AppData\Roaming\Tencent\Users\38518550\QQ\WinTemp\RichOle\S7HD_}WKWN3QIIWKM_D]1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AppData\Roaming\Tencent\Users\38518550\QQ\WinTemp\RichOle\S7HD_}WKWN3QIIWKM_D]1P4.png"/>
                    <pic:cNvPicPr>
                      <a:picLocks noChangeAspect="1" noChangeArrowheads="1"/>
                    </pic:cNvPicPr>
                  </pic:nvPicPr>
                  <pic:blipFill>
                    <a:blip r:embed="rId12" cstate="print"/>
                    <a:srcRect t="1595"/>
                    <a:stretch>
                      <a:fillRect/>
                    </a:stretch>
                  </pic:blipFill>
                  <pic:spPr bwMode="auto">
                    <a:xfrm>
                      <a:off x="0" y="0"/>
                      <a:ext cx="4619625" cy="1647825"/>
                    </a:xfrm>
                    <a:prstGeom prst="rect">
                      <a:avLst/>
                    </a:prstGeom>
                    <a:noFill/>
                    <a:ln w="9525">
                      <a:noFill/>
                      <a:miter lim="800000"/>
                      <a:headEnd/>
                      <a:tailEnd/>
                    </a:ln>
                  </pic:spPr>
                </pic:pic>
              </a:graphicData>
            </a:graphic>
          </wp:inline>
        </w:drawing>
      </w:r>
    </w:p>
    <w:p w:rsidR="006A5F80" w:rsidRDefault="006A5F80" w:rsidP="006A5F80">
      <w:pPr>
        <w:spacing w:line="500" w:lineRule="exact"/>
        <w:ind w:firstLineChars="200" w:firstLine="560"/>
        <w:rPr>
          <w:rFonts w:ascii="仿宋_GB2312" w:eastAsia="仿宋_GB2312" w:hint="eastAsia"/>
          <w:sz w:val="28"/>
          <w:szCs w:val="28"/>
        </w:rPr>
      </w:pPr>
      <w:r w:rsidRPr="00387787">
        <w:rPr>
          <w:rFonts w:ascii="仿宋_GB2312" w:eastAsia="仿宋_GB2312" w:hint="eastAsia"/>
          <w:sz w:val="28"/>
          <w:szCs w:val="28"/>
        </w:rPr>
        <w:t>由于三类课题的申报流程一致，下面将以“规划课题”为例进行申报流程的说明。</w:t>
      </w:r>
    </w:p>
    <w:p w:rsidR="006A5F80" w:rsidRPr="00387787" w:rsidRDefault="006A5F80" w:rsidP="006A5F80">
      <w:pPr>
        <w:spacing w:line="500" w:lineRule="exact"/>
        <w:ind w:firstLineChars="200" w:firstLine="560"/>
        <w:rPr>
          <w:rFonts w:ascii="仿宋_GB2312" w:eastAsia="仿宋_GB2312"/>
          <w:sz w:val="28"/>
          <w:szCs w:val="28"/>
        </w:rPr>
      </w:pPr>
      <w:r w:rsidRPr="00387787">
        <w:rPr>
          <w:rFonts w:ascii="仿宋_GB2312" w:eastAsia="仿宋_GB2312" w:hint="eastAsia"/>
          <w:sz w:val="28"/>
          <w:szCs w:val="28"/>
        </w:rPr>
        <w:t>用户点击上图中“规划课题”后，系统弹出该类型课题的填表说明文件，用户阅读该说明文件并点击页面下方的“同意并继续”按钮该填表说明文件会自动关闭，此时才能进行下一步的操作。</w:t>
      </w:r>
    </w:p>
    <w:p w:rsidR="006A5F80" w:rsidRPr="00387787" w:rsidRDefault="006A5F80" w:rsidP="006A5F80">
      <w:pPr>
        <w:jc w:val="center"/>
        <w:rPr>
          <w:rFonts w:ascii="仿宋_GB2312" w:eastAsia="仿宋_GB2312"/>
          <w:sz w:val="28"/>
          <w:szCs w:val="28"/>
        </w:rPr>
      </w:pPr>
      <w:r>
        <w:rPr>
          <w:rFonts w:ascii="仿宋_GB2312" w:eastAsia="仿宋_GB2312" w:hint="eastAsia"/>
          <w:noProof/>
          <w:sz w:val="28"/>
          <w:szCs w:val="28"/>
        </w:rPr>
        <w:lastRenderedPageBreak/>
        <w:drawing>
          <wp:inline distT="0" distB="0" distL="0" distR="0">
            <wp:extent cx="5829300" cy="2085975"/>
            <wp:effectExtent l="19050" t="0" r="0" b="0"/>
            <wp:docPr id="2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pic:cNvPicPr>
                      <a:picLocks noChangeAspect="1" noChangeArrowheads="1"/>
                    </pic:cNvPicPr>
                  </pic:nvPicPr>
                  <pic:blipFill>
                    <a:blip r:embed="rId13" cstate="print"/>
                    <a:srcRect l="8716" r="10063" b="-9793"/>
                    <a:stretch>
                      <a:fillRect/>
                    </a:stretch>
                  </pic:blipFill>
                  <pic:spPr bwMode="auto">
                    <a:xfrm>
                      <a:off x="0" y="0"/>
                      <a:ext cx="5829300" cy="2085975"/>
                    </a:xfrm>
                    <a:prstGeom prst="rect">
                      <a:avLst/>
                    </a:prstGeom>
                    <a:noFill/>
                    <a:ln w="9525">
                      <a:noFill/>
                      <a:miter lim="800000"/>
                      <a:headEnd/>
                      <a:tailEnd/>
                    </a:ln>
                  </pic:spPr>
                </pic:pic>
              </a:graphicData>
            </a:graphic>
          </wp:inline>
        </w:drawing>
      </w:r>
    </w:p>
    <w:p w:rsidR="006A5F80" w:rsidRPr="00387787" w:rsidRDefault="006A5F80" w:rsidP="006A5F80">
      <w:pPr>
        <w:spacing w:line="520" w:lineRule="exact"/>
        <w:ind w:firstLineChars="200" w:firstLine="560"/>
        <w:rPr>
          <w:rFonts w:ascii="仿宋_GB2312" w:eastAsia="仿宋_GB2312"/>
          <w:sz w:val="28"/>
          <w:szCs w:val="28"/>
        </w:rPr>
      </w:pPr>
      <w:r w:rsidRPr="00387787">
        <w:rPr>
          <w:rFonts w:ascii="仿宋_GB2312" w:eastAsia="仿宋_GB2312" w:hint="eastAsia"/>
          <w:sz w:val="28"/>
          <w:szCs w:val="28"/>
        </w:rPr>
        <w:t>申报录入页面分为课题基本信息、参与者信息、前期研究成果、研究课题、预期研究成果、研究经费和附件信息</w:t>
      </w:r>
      <w:r w:rsidRPr="00387787">
        <w:rPr>
          <w:rFonts w:ascii="仿宋_GB2312" w:eastAsia="仿宋_GB2312"/>
          <w:sz w:val="28"/>
          <w:szCs w:val="28"/>
        </w:rPr>
        <w:t>6</w:t>
      </w:r>
      <w:r w:rsidRPr="00387787">
        <w:rPr>
          <w:rFonts w:ascii="仿宋_GB2312" w:eastAsia="仿宋_GB2312" w:hint="eastAsia"/>
          <w:sz w:val="28"/>
          <w:szCs w:val="28"/>
        </w:rPr>
        <w:t>个</w:t>
      </w:r>
      <w:r w:rsidRPr="00387787">
        <w:rPr>
          <w:rFonts w:ascii="仿宋_GB2312" w:eastAsia="仿宋_GB2312"/>
          <w:sz w:val="28"/>
          <w:szCs w:val="28"/>
        </w:rPr>
        <w:t>table</w:t>
      </w:r>
      <w:r w:rsidRPr="00387787">
        <w:rPr>
          <w:rFonts w:ascii="仿宋_GB2312" w:eastAsia="仿宋_GB2312" w:hint="eastAsia"/>
          <w:sz w:val="28"/>
          <w:szCs w:val="28"/>
        </w:rPr>
        <w:t>页。</w:t>
      </w:r>
    </w:p>
    <w:p w:rsidR="006A5F80" w:rsidRPr="00387787" w:rsidRDefault="006A5F80" w:rsidP="006A5F80">
      <w:pPr>
        <w:jc w:val="center"/>
        <w:rPr>
          <w:rFonts w:ascii="仿宋_GB2312" w:eastAsia="仿宋_GB2312"/>
          <w:sz w:val="28"/>
          <w:szCs w:val="28"/>
        </w:rPr>
      </w:pPr>
      <w:r>
        <w:rPr>
          <w:rFonts w:ascii="仿宋_GB2312" w:eastAsia="仿宋_GB2312" w:hint="eastAsia"/>
          <w:noProof/>
          <w:sz w:val="28"/>
          <w:szCs w:val="28"/>
        </w:rPr>
        <w:drawing>
          <wp:inline distT="0" distB="0" distL="0" distR="0">
            <wp:extent cx="5600700" cy="1876425"/>
            <wp:effectExtent l="19050" t="0" r="0" b="0"/>
            <wp:docPr id="7"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14" cstate="print"/>
                    <a:srcRect/>
                    <a:stretch>
                      <a:fillRect/>
                    </a:stretch>
                  </pic:blipFill>
                  <pic:spPr bwMode="auto">
                    <a:xfrm>
                      <a:off x="0" y="0"/>
                      <a:ext cx="5600700" cy="1876425"/>
                    </a:xfrm>
                    <a:prstGeom prst="rect">
                      <a:avLst/>
                    </a:prstGeom>
                    <a:noFill/>
                    <a:ln w="9525">
                      <a:noFill/>
                      <a:miter lim="800000"/>
                      <a:headEnd/>
                      <a:tailEnd/>
                    </a:ln>
                  </pic:spPr>
                </pic:pic>
              </a:graphicData>
            </a:graphic>
          </wp:inline>
        </w:drawing>
      </w:r>
    </w:p>
    <w:p w:rsidR="006A5F80" w:rsidRPr="00387787" w:rsidRDefault="006A5F80" w:rsidP="006A5F80">
      <w:pPr>
        <w:spacing w:line="500" w:lineRule="exact"/>
        <w:ind w:firstLineChars="200" w:firstLine="562"/>
        <w:rPr>
          <w:rFonts w:ascii="仿宋_GB2312" w:eastAsia="仿宋_GB2312"/>
          <w:b/>
          <w:sz w:val="28"/>
          <w:szCs w:val="28"/>
        </w:rPr>
      </w:pPr>
      <w:r w:rsidRPr="00387787">
        <w:rPr>
          <w:rFonts w:ascii="仿宋_GB2312" w:eastAsia="仿宋_GB2312" w:hint="eastAsia"/>
          <w:b/>
          <w:sz w:val="28"/>
          <w:szCs w:val="28"/>
        </w:rPr>
        <w:t>基本信息：</w:t>
      </w:r>
    </w:p>
    <w:p w:rsidR="006A5F80" w:rsidRPr="00387787" w:rsidRDefault="006A5F80" w:rsidP="006A5F80">
      <w:pPr>
        <w:spacing w:line="500" w:lineRule="exact"/>
        <w:ind w:firstLineChars="200" w:firstLine="560"/>
        <w:rPr>
          <w:rFonts w:ascii="仿宋_GB2312" w:eastAsia="仿宋_GB2312"/>
          <w:sz w:val="28"/>
          <w:szCs w:val="28"/>
        </w:rPr>
      </w:pPr>
      <w:r w:rsidRPr="00387787">
        <w:rPr>
          <w:rFonts w:ascii="仿宋_GB2312" w:eastAsia="仿宋_GB2312" w:hint="eastAsia"/>
          <w:sz w:val="28"/>
          <w:szCs w:val="28"/>
        </w:rPr>
        <w:t>基本信息包括个人账号信息、课题基本信息和负责人信息</w:t>
      </w:r>
      <w:r w:rsidRPr="00387787">
        <w:rPr>
          <w:rFonts w:ascii="仿宋_GB2312" w:eastAsia="仿宋_GB2312"/>
          <w:sz w:val="28"/>
          <w:szCs w:val="28"/>
        </w:rPr>
        <w:t>3</w:t>
      </w:r>
      <w:r w:rsidRPr="00387787">
        <w:rPr>
          <w:rFonts w:ascii="仿宋_GB2312" w:eastAsia="仿宋_GB2312" w:hint="eastAsia"/>
          <w:sz w:val="28"/>
          <w:szCs w:val="28"/>
        </w:rPr>
        <w:t>个模块，其中带红</w:t>
      </w:r>
      <w:r w:rsidRPr="00387787">
        <w:rPr>
          <w:rFonts w:ascii="仿宋_GB2312" w:eastAsia="仿宋_GB2312"/>
          <w:sz w:val="28"/>
          <w:szCs w:val="28"/>
        </w:rPr>
        <w:t>*</w:t>
      </w:r>
      <w:r w:rsidRPr="00387787">
        <w:rPr>
          <w:rFonts w:ascii="仿宋_GB2312" w:eastAsia="仿宋_GB2312" w:hint="eastAsia"/>
          <w:sz w:val="28"/>
          <w:szCs w:val="28"/>
        </w:rPr>
        <w:t>的为必填项。</w:t>
      </w:r>
    </w:p>
    <w:p w:rsidR="006A5F80" w:rsidRPr="00146A65" w:rsidRDefault="006A5F80" w:rsidP="006A5F80">
      <w:pPr>
        <w:widowControl/>
        <w:jc w:val="center"/>
        <w:rPr>
          <w:rFonts w:ascii="仿宋_GB2312" w:eastAsia="仿宋_GB2312" w:hAnsi="宋体" w:cs="宋体"/>
          <w:kern w:val="0"/>
          <w:sz w:val="28"/>
          <w:szCs w:val="28"/>
        </w:rPr>
      </w:pPr>
      <w:r>
        <w:rPr>
          <w:rFonts w:ascii="仿宋_GB2312" w:eastAsia="仿宋_GB2312" w:hAnsi="宋体" w:cs="宋体" w:hint="eastAsia"/>
          <w:noProof/>
          <w:kern w:val="0"/>
          <w:sz w:val="28"/>
          <w:szCs w:val="28"/>
        </w:rPr>
        <w:drawing>
          <wp:inline distT="0" distB="0" distL="0" distR="0">
            <wp:extent cx="5715000" cy="1895475"/>
            <wp:effectExtent l="19050" t="0" r="0" b="0"/>
            <wp:docPr id="8" name="图片 3" descr="C:\Users\Administrator\AppData\Roaming\Tencent\Users\38518550\QQ\WinTemp\RichOle\II0S`9Y]5HZX`(~C$S@}I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sers\Administrator\AppData\Roaming\Tencent\Users\38518550\QQ\WinTemp\RichOle\II0S`9Y]5HZX`(~C$S@}IA0.png"/>
                    <pic:cNvPicPr>
                      <a:picLocks noChangeAspect="1" noChangeArrowheads="1"/>
                    </pic:cNvPicPr>
                  </pic:nvPicPr>
                  <pic:blipFill>
                    <a:blip r:embed="rId15" cstate="print"/>
                    <a:srcRect/>
                    <a:stretch>
                      <a:fillRect/>
                    </a:stretch>
                  </pic:blipFill>
                  <pic:spPr bwMode="auto">
                    <a:xfrm>
                      <a:off x="0" y="0"/>
                      <a:ext cx="5715000" cy="1895475"/>
                    </a:xfrm>
                    <a:prstGeom prst="rect">
                      <a:avLst/>
                    </a:prstGeom>
                    <a:noFill/>
                    <a:ln w="9525">
                      <a:noFill/>
                      <a:miter lim="800000"/>
                      <a:headEnd/>
                      <a:tailEnd/>
                    </a:ln>
                  </pic:spPr>
                </pic:pic>
              </a:graphicData>
            </a:graphic>
          </wp:inline>
        </w:drawing>
      </w:r>
    </w:p>
    <w:p w:rsidR="006A5F80" w:rsidRPr="00146A65" w:rsidRDefault="006A5F80" w:rsidP="006A5F80">
      <w:pPr>
        <w:widowControl/>
        <w:jc w:val="center"/>
        <w:rPr>
          <w:rFonts w:ascii="仿宋_GB2312" w:eastAsia="仿宋_GB2312" w:hAnsi="宋体" w:cs="宋体"/>
          <w:kern w:val="0"/>
          <w:sz w:val="28"/>
          <w:szCs w:val="28"/>
        </w:rPr>
      </w:pPr>
      <w:r>
        <w:rPr>
          <w:rFonts w:ascii="仿宋_GB2312" w:eastAsia="仿宋_GB2312" w:hAnsi="宋体" w:cs="宋体" w:hint="eastAsia"/>
          <w:noProof/>
          <w:kern w:val="0"/>
          <w:sz w:val="28"/>
          <w:szCs w:val="28"/>
        </w:rPr>
        <w:lastRenderedPageBreak/>
        <w:drawing>
          <wp:inline distT="0" distB="0" distL="0" distR="0">
            <wp:extent cx="5657850" cy="1924050"/>
            <wp:effectExtent l="19050" t="0" r="0" b="0"/>
            <wp:docPr id="6" name="图片 5" descr="C:\Users\Administrator\AppData\Roaming\Tencent\Users\38518550\QQ\WinTemp\RichOle\JJ6}EG@G8K4GK@{FXC%O(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C:\Users\Administrator\AppData\Roaming\Tencent\Users\38518550\QQ\WinTemp\RichOle\JJ6}EG@G8K4GK@{FXC%O(34.png"/>
                    <pic:cNvPicPr>
                      <a:picLocks noChangeAspect="1" noChangeArrowheads="1"/>
                    </pic:cNvPicPr>
                  </pic:nvPicPr>
                  <pic:blipFill>
                    <a:blip r:embed="rId16" cstate="print"/>
                    <a:srcRect t="1695"/>
                    <a:stretch>
                      <a:fillRect/>
                    </a:stretch>
                  </pic:blipFill>
                  <pic:spPr bwMode="auto">
                    <a:xfrm>
                      <a:off x="0" y="0"/>
                      <a:ext cx="5657850" cy="1924050"/>
                    </a:xfrm>
                    <a:prstGeom prst="rect">
                      <a:avLst/>
                    </a:prstGeom>
                    <a:noFill/>
                    <a:ln w="9525">
                      <a:noFill/>
                      <a:miter lim="800000"/>
                      <a:headEnd/>
                      <a:tailEnd/>
                    </a:ln>
                  </pic:spPr>
                </pic:pic>
              </a:graphicData>
            </a:graphic>
          </wp:inline>
        </w:drawing>
      </w:r>
    </w:p>
    <w:p w:rsidR="006A5F80" w:rsidRPr="00387787" w:rsidRDefault="006A5F80" w:rsidP="006A5F80">
      <w:pPr>
        <w:spacing w:line="480" w:lineRule="exact"/>
        <w:ind w:firstLineChars="200" w:firstLine="560"/>
        <w:jc w:val="left"/>
        <w:rPr>
          <w:rFonts w:ascii="仿宋_GB2312" w:eastAsia="仿宋_GB2312"/>
          <w:sz w:val="28"/>
          <w:szCs w:val="28"/>
        </w:rPr>
      </w:pPr>
      <w:r w:rsidRPr="00387787">
        <w:rPr>
          <w:rFonts w:ascii="仿宋_GB2312" w:eastAsia="仿宋_GB2312" w:hint="eastAsia"/>
          <w:sz w:val="28"/>
          <w:szCs w:val="28"/>
        </w:rPr>
        <w:t>个人账号信息包括姓名、证件号、高校</w:t>
      </w:r>
      <w:r w:rsidRPr="00387787">
        <w:rPr>
          <w:rFonts w:ascii="仿宋_GB2312" w:eastAsia="仿宋_GB2312"/>
          <w:sz w:val="28"/>
          <w:szCs w:val="28"/>
        </w:rPr>
        <w:t>/</w:t>
      </w:r>
      <w:r w:rsidRPr="00387787">
        <w:rPr>
          <w:rFonts w:ascii="仿宋_GB2312" w:eastAsia="仿宋_GB2312" w:hint="eastAsia"/>
          <w:sz w:val="28"/>
          <w:szCs w:val="28"/>
        </w:rPr>
        <w:t>地市</w:t>
      </w:r>
      <w:r w:rsidRPr="00387787">
        <w:rPr>
          <w:rFonts w:ascii="仿宋_GB2312" w:eastAsia="仿宋_GB2312"/>
          <w:sz w:val="28"/>
          <w:szCs w:val="28"/>
        </w:rPr>
        <w:t>3</w:t>
      </w:r>
      <w:r w:rsidRPr="00387787">
        <w:rPr>
          <w:rFonts w:ascii="仿宋_GB2312" w:eastAsia="仿宋_GB2312" w:hint="eastAsia"/>
          <w:sz w:val="28"/>
          <w:szCs w:val="28"/>
        </w:rPr>
        <w:t>项信息，如果此处信息有误，个人可以在右上角点击“首页”返回网站、并在网页右上角个人信息维护模块进行信息修改。</w:t>
      </w:r>
    </w:p>
    <w:p w:rsidR="006A5F80" w:rsidRPr="00387787" w:rsidRDefault="006A5F80" w:rsidP="006A5F80">
      <w:pPr>
        <w:spacing w:line="480" w:lineRule="exact"/>
        <w:ind w:firstLineChars="200" w:firstLine="560"/>
        <w:jc w:val="left"/>
        <w:rPr>
          <w:rFonts w:ascii="仿宋_GB2312" w:eastAsia="仿宋_GB2312"/>
          <w:b/>
          <w:sz w:val="28"/>
          <w:szCs w:val="28"/>
        </w:rPr>
      </w:pPr>
      <w:r w:rsidRPr="00387787">
        <w:rPr>
          <w:rFonts w:ascii="仿宋_GB2312" w:eastAsia="仿宋_GB2312" w:hint="eastAsia"/>
          <w:sz w:val="28"/>
          <w:szCs w:val="28"/>
        </w:rPr>
        <w:t>课题基本信息包括课题名称、负责人（显示当前登录人）、课题类型、关键词、课题类别、学科分类、研究类型、预期最终成果、预计完成时间、课题设计论证、完成课题的可行性分析、《课题设计论证》活页等。其中，课题设计论证、完成课题的可行性分析、《课题设计论证》</w:t>
      </w:r>
      <w:proofErr w:type="gramStart"/>
      <w:r w:rsidRPr="00387787">
        <w:rPr>
          <w:rFonts w:ascii="仿宋_GB2312" w:eastAsia="仿宋_GB2312" w:hint="eastAsia"/>
          <w:sz w:val="28"/>
          <w:szCs w:val="28"/>
        </w:rPr>
        <w:t>活页等</w:t>
      </w:r>
      <w:proofErr w:type="gramEnd"/>
      <w:r w:rsidRPr="00387787">
        <w:rPr>
          <w:rFonts w:ascii="仿宋_GB2312" w:eastAsia="仿宋_GB2312" w:hint="eastAsia"/>
          <w:sz w:val="28"/>
          <w:szCs w:val="28"/>
        </w:rPr>
        <w:t>模块需要调用使用者本地的</w:t>
      </w:r>
      <w:r w:rsidRPr="00387787">
        <w:rPr>
          <w:rFonts w:ascii="仿宋_GB2312" w:eastAsia="仿宋_GB2312"/>
          <w:sz w:val="28"/>
          <w:szCs w:val="28"/>
        </w:rPr>
        <w:t>Word</w:t>
      </w:r>
      <w:r w:rsidRPr="00387787">
        <w:rPr>
          <w:rFonts w:ascii="仿宋_GB2312" w:eastAsia="仿宋_GB2312" w:hint="eastAsia"/>
          <w:sz w:val="28"/>
          <w:szCs w:val="28"/>
        </w:rPr>
        <w:t>程序，用户点击“</w:t>
      </w:r>
      <w:r w:rsidRPr="00387787">
        <w:rPr>
          <w:rFonts w:ascii="仿宋_GB2312" w:eastAsia="仿宋_GB2312" w:hAnsi="微软雅黑" w:hint="eastAsia"/>
          <w:sz w:val="28"/>
          <w:szCs w:val="28"/>
          <w:shd w:val="clear" w:color="auto" w:fill="F9F9F9"/>
        </w:rPr>
        <w:t>调用本地</w:t>
      </w:r>
      <w:r w:rsidRPr="00387787">
        <w:rPr>
          <w:rFonts w:ascii="仿宋_GB2312" w:eastAsia="仿宋_GB2312" w:hAnsi="微软雅黑"/>
          <w:sz w:val="28"/>
          <w:szCs w:val="28"/>
          <w:shd w:val="clear" w:color="auto" w:fill="F9F9F9"/>
        </w:rPr>
        <w:t>Word</w:t>
      </w:r>
      <w:r w:rsidRPr="00387787">
        <w:rPr>
          <w:rFonts w:ascii="仿宋_GB2312" w:eastAsia="仿宋_GB2312" w:hAnsi="微软雅黑" w:hint="eastAsia"/>
          <w:sz w:val="28"/>
          <w:szCs w:val="28"/>
          <w:shd w:val="clear" w:color="auto" w:fill="F9F9F9"/>
        </w:rPr>
        <w:t>编辑</w:t>
      </w:r>
      <w:r w:rsidRPr="00387787">
        <w:rPr>
          <w:rFonts w:ascii="仿宋_GB2312" w:eastAsia="仿宋_GB2312" w:hint="eastAsia"/>
          <w:sz w:val="28"/>
          <w:szCs w:val="28"/>
        </w:rPr>
        <w:t>”的蓝色链接即可在对应的</w:t>
      </w:r>
      <w:r w:rsidRPr="00387787">
        <w:rPr>
          <w:rFonts w:ascii="仿宋_GB2312" w:eastAsia="仿宋_GB2312"/>
          <w:sz w:val="28"/>
          <w:szCs w:val="28"/>
        </w:rPr>
        <w:t>Word</w:t>
      </w:r>
      <w:r w:rsidRPr="00387787">
        <w:rPr>
          <w:rFonts w:ascii="仿宋_GB2312" w:eastAsia="仿宋_GB2312" w:hint="eastAsia"/>
          <w:sz w:val="28"/>
          <w:szCs w:val="28"/>
        </w:rPr>
        <w:t>程序中填写相关内容、调整格式并保存。</w:t>
      </w:r>
      <w:r w:rsidRPr="00387787">
        <w:rPr>
          <w:rFonts w:ascii="仿宋_GB2312" w:eastAsia="仿宋_GB2312" w:hint="eastAsia"/>
          <w:b/>
          <w:sz w:val="28"/>
          <w:szCs w:val="28"/>
        </w:rPr>
        <w:t>注：此处系统调用的是</w:t>
      </w:r>
      <w:proofErr w:type="gramStart"/>
      <w:r w:rsidRPr="00387787">
        <w:rPr>
          <w:rFonts w:ascii="仿宋_GB2312" w:eastAsia="仿宋_GB2312" w:hint="eastAsia"/>
          <w:b/>
          <w:sz w:val="28"/>
          <w:szCs w:val="28"/>
        </w:rPr>
        <w:t>用户本地</w:t>
      </w:r>
      <w:proofErr w:type="gramEnd"/>
      <w:r w:rsidRPr="00387787">
        <w:rPr>
          <w:rFonts w:ascii="仿宋_GB2312" w:eastAsia="仿宋_GB2312"/>
          <w:b/>
          <w:sz w:val="28"/>
          <w:szCs w:val="28"/>
        </w:rPr>
        <w:t>office</w:t>
      </w:r>
      <w:r w:rsidRPr="00387787">
        <w:rPr>
          <w:rFonts w:ascii="仿宋_GB2312" w:eastAsia="仿宋_GB2312" w:hint="eastAsia"/>
          <w:b/>
          <w:sz w:val="28"/>
          <w:szCs w:val="28"/>
        </w:rPr>
        <w:t>程序、所以本地必须是完整版的</w:t>
      </w:r>
      <w:r w:rsidRPr="00387787">
        <w:rPr>
          <w:rFonts w:ascii="仿宋_GB2312" w:eastAsia="仿宋_GB2312"/>
          <w:b/>
          <w:sz w:val="28"/>
          <w:szCs w:val="28"/>
        </w:rPr>
        <w:t>office</w:t>
      </w:r>
      <w:r w:rsidRPr="00387787">
        <w:rPr>
          <w:rFonts w:ascii="仿宋_GB2312" w:eastAsia="仿宋_GB2312" w:hint="eastAsia"/>
          <w:b/>
          <w:sz w:val="28"/>
          <w:szCs w:val="28"/>
        </w:rPr>
        <w:t>程序，经典版</w:t>
      </w:r>
      <w:r w:rsidRPr="00387787">
        <w:rPr>
          <w:rFonts w:ascii="仿宋_GB2312" w:eastAsia="仿宋_GB2312"/>
          <w:b/>
          <w:sz w:val="28"/>
          <w:szCs w:val="28"/>
        </w:rPr>
        <w:t>office</w:t>
      </w:r>
      <w:r w:rsidRPr="00387787">
        <w:rPr>
          <w:rFonts w:ascii="仿宋_GB2312" w:eastAsia="仿宋_GB2312" w:hint="eastAsia"/>
          <w:b/>
          <w:sz w:val="28"/>
          <w:szCs w:val="28"/>
        </w:rPr>
        <w:t>和</w:t>
      </w:r>
      <w:proofErr w:type="spellStart"/>
      <w:r w:rsidRPr="00387787">
        <w:rPr>
          <w:rFonts w:ascii="仿宋_GB2312" w:eastAsia="仿宋_GB2312"/>
          <w:b/>
          <w:sz w:val="28"/>
          <w:szCs w:val="28"/>
        </w:rPr>
        <w:t>wps</w:t>
      </w:r>
      <w:proofErr w:type="spellEnd"/>
      <w:r w:rsidRPr="00387787">
        <w:rPr>
          <w:rFonts w:ascii="仿宋_GB2312" w:eastAsia="仿宋_GB2312" w:hint="eastAsia"/>
          <w:b/>
          <w:sz w:val="28"/>
          <w:szCs w:val="28"/>
        </w:rPr>
        <w:t>不能正常使用。</w:t>
      </w:r>
    </w:p>
    <w:p w:rsidR="006A5F80" w:rsidRPr="00387787" w:rsidRDefault="006A5F80" w:rsidP="006A5F80">
      <w:pPr>
        <w:spacing w:line="480" w:lineRule="exact"/>
        <w:ind w:firstLineChars="200" w:firstLine="560"/>
        <w:jc w:val="left"/>
        <w:rPr>
          <w:rFonts w:ascii="仿宋_GB2312" w:eastAsia="仿宋_GB2312"/>
          <w:sz w:val="28"/>
          <w:szCs w:val="28"/>
        </w:rPr>
      </w:pPr>
      <w:r w:rsidRPr="00387787">
        <w:rPr>
          <w:rFonts w:ascii="仿宋_GB2312" w:eastAsia="仿宋_GB2312" w:hint="eastAsia"/>
          <w:sz w:val="28"/>
          <w:szCs w:val="28"/>
        </w:rPr>
        <w:t>主持人信息包括人员姓名、身份证号、性别、民族、专业职务、研究专长、行政职务、最后学历、最后学位、是否担任导师、工作单位、长安大学、通讯地址、电子信箱、邮政编码、办公电话、手机等先关信息，其中学术主持人姓名和身份证号是系统自动取过来不允许修改的内容。</w:t>
      </w:r>
    </w:p>
    <w:p w:rsidR="006A5F80" w:rsidRPr="00387787" w:rsidRDefault="006A5F80" w:rsidP="006A5F80">
      <w:pPr>
        <w:spacing w:line="480" w:lineRule="exact"/>
        <w:ind w:firstLineChars="200" w:firstLine="562"/>
        <w:jc w:val="left"/>
        <w:rPr>
          <w:rFonts w:ascii="仿宋_GB2312" w:eastAsia="仿宋_GB2312"/>
          <w:b/>
          <w:sz w:val="28"/>
          <w:szCs w:val="28"/>
        </w:rPr>
      </w:pPr>
      <w:r w:rsidRPr="00387787">
        <w:rPr>
          <w:rFonts w:ascii="仿宋_GB2312" w:eastAsia="仿宋_GB2312" w:hint="eastAsia"/>
          <w:b/>
          <w:sz w:val="28"/>
          <w:szCs w:val="28"/>
        </w:rPr>
        <w:t>参与者：</w:t>
      </w:r>
    </w:p>
    <w:p w:rsidR="006A5F80" w:rsidRPr="00387787" w:rsidRDefault="006A5F80" w:rsidP="006A5F80">
      <w:pPr>
        <w:spacing w:line="480" w:lineRule="exact"/>
        <w:ind w:firstLineChars="200" w:firstLine="560"/>
        <w:jc w:val="left"/>
        <w:rPr>
          <w:rFonts w:ascii="仿宋_GB2312" w:eastAsia="仿宋_GB2312"/>
          <w:sz w:val="28"/>
          <w:szCs w:val="28"/>
        </w:rPr>
      </w:pPr>
      <w:r w:rsidRPr="00387787">
        <w:rPr>
          <w:rFonts w:ascii="仿宋_GB2312" w:eastAsia="仿宋_GB2312" w:hint="eastAsia"/>
          <w:sz w:val="28"/>
          <w:szCs w:val="28"/>
        </w:rPr>
        <w:t>主要参与者页面显示当前课题的所有参与成员信息、并可进行参与者信息的添加、编辑和删除操作。参与者列表包括姓名、出生年月、专业职称、研究专长、学历、学位、工作单位、证件号码等信息。申报人可点击“参加者信息”，之后，点击右侧“新增”按钮，进行参</w:t>
      </w:r>
      <w:r w:rsidRPr="00387787">
        <w:rPr>
          <w:rFonts w:ascii="仿宋_GB2312" w:eastAsia="仿宋_GB2312" w:hint="eastAsia"/>
          <w:sz w:val="28"/>
          <w:szCs w:val="28"/>
        </w:rPr>
        <w:lastRenderedPageBreak/>
        <w:t>加者信息录入。</w:t>
      </w:r>
    </w:p>
    <w:p w:rsidR="006A5F80" w:rsidRDefault="006A5F80" w:rsidP="006A5F80">
      <w:pPr>
        <w:spacing w:line="480" w:lineRule="exact"/>
        <w:jc w:val="left"/>
        <w:rPr>
          <w:rFonts w:ascii="仿宋_GB2312" w:eastAsia="仿宋_GB2312" w:hint="eastAsia"/>
          <w:sz w:val="28"/>
          <w:szCs w:val="28"/>
        </w:rPr>
      </w:pPr>
      <w:r w:rsidRPr="00387787">
        <w:rPr>
          <w:rFonts w:ascii="仿宋_GB2312" w:eastAsia="仿宋_GB2312" w:hint="eastAsia"/>
          <w:sz w:val="28"/>
          <w:szCs w:val="28"/>
        </w:rPr>
        <w:t>参与者新增页面如下图：</w:t>
      </w:r>
    </w:p>
    <w:p w:rsidR="006A5F80" w:rsidRDefault="006A5F80" w:rsidP="006A5F80">
      <w:pPr>
        <w:spacing w:line="500" w:lineRule="exact"/>
        <w:jc w:val="left"/>
        <w:rPr>
          <w:rFonts w:ascii="仿宋_GB2312" w:eastAsia="仿宋_GB2312" w:hint="eastAsia"/>
          <w:sz w:val="28"/>
          <w:szCs w:val="28"/>
        </w:rPr>
      </w:pPr>
      <w:r>
        <w:rPr>
          <w:noProof/>
        </w:rPr>
        <w:drawing>
          <wp:anchor distT="0" distB="0" distL="114300" distR="114300" simplePos="0" relativeHeight="251660288" behindDoc="0" locked="0" layoutInCell="1" allowOverlap="0">
            <wp:simplePos x="0" y="0"/>
            <wp:positionH relativeFrom="column">
              <wp:posOffset>0</wp:posOffset>
            </wp:positionH>
            <wp:positionV relativeFrom="paragraph">
              <wp:posOffset>50800</wp:posOffset>
            </wp:positionV>
            <wp:extent cx="5715000" cy="594360"/>
            <wp:effectExtent l="19050" t="0" r="0" b="0"/>
            <wp:wrapNone/>
            <wp:docPr id="26" name="图片 7" descr="C:\Users\Administrator\AppData\Roaming\Tencent\Users\38518550\QQ\WinTemp\RichOle\@T9%5)I786R0(R@`U0S7G[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C:\Users\Administrator\AppData\Roaming\Tencent\Users\38518550\QQ\WinTemp\RichOle\@T9%5)I786R0(R@`U0S7G[8.png"/>
                    <pic:cNvPicPr>
                      <a:picLocks noChangeAspect="1" noChangeArrowheads="1"/>
                    </pic:cNvPicPr>
                  </pic:nvPicPr>
                  <pic:blipFill>
                    <a:blip r:embed="rId17" cstate="print"/>
                    <a:srcRect t="11935" b="12581"/>
                    <a:stretch>
                      <a:fillRect/>
                    </a:stretch>
                  </pic:blipFill>
                  <pic:spPr bwMode="auto">
                    <a:xfrm>
                      <a:off x="0" y="0"/>
                      <a:ext cx="5715000" cy="594360"/>
                    </a:xfrm>
                    <a:prstGeom prst="rect">
                      <a:avLst/>
                    </a:prstGeom>
                    <a:noFill/>
                    <a:ln w="9525">
                      <a:noFill/>
                      <a:miter lim="800000"/>
                      <a:headEnd/>
                      <a:tailEnd/>
                    </a:ln>
                  </pic:spPr>
                </pic:pic>
              </a:graphicData>
            </a:graphic>
          </wp:anchor>
        </w:drawing>
      </w:r>
    </w:p>
    <w:p w:rsidR="006A5F80" w:rsidRDefault="006A5F80" w:rsidP="006A5F80">
      <w:pPr>
        <w:spacing w:line="500" w:lineRule="exact"/>
        <w:jc w:val="left"/>
        <w:rPr>
          <w:rFonts w:ascii="仿宋_GB2312" w:eastAsia="仿宋_GB2312" w:hint="eastAsia"/>
          <w:sz w:val="28"/>
          <w:szCs w:val="28"/>
        </w:rPr>
      </w:pPr>
    </w:p>
    <w:p w:rsidR="006A5F80" w:rsidRPr="00387787" w:rsidRDefault="006A5F80" w:rsidP="006A5F80">
      <w:pPr>
        <w:rPr>
          <w:rFonts w:ascii="仿宋_GB2312" w:eastAsia="仿宋_GB2312"/>
          <w:sz w:val="28"/>
          <w:szCs w:val="28"/>
        </w:rPr>
      </w:pPr>
      <w:r>
        <w:rPr>
          <w:rFonts w:ascii="仿宋_GB2312" w:eastAsia="仿宋_GB2312" w:hint="eastAsia"/>
          <w:noProof/>
          <w:sz w:val="28"/>
          <w:szCs w:val="28"/>
        </w:rPr>
        <w:drawing>
          <wp:inline distT="0" distB="0" distL="0" distR="0">
            <wp:extent cx="5705475" cy="1962150"/>
            <wp:effectExtent l="19050" t="0" r="9525" b="0"/>
            <wp:docPr id="10"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pic:cNvPicPr>
                      <a:picLocks noChangeAspect="1" noChangeArrowheads="1"/>
                    </pic:cNvPicPr>
                  </pic:nvPicPr>
                  <pic:blipFill>
                    <a:blip r:embed="rId18" cstate="print"/>
                    <a:srcRect/>
                    <a:stretch>
                      <a:fillRect/>
                    </a:stretch>
                  </pic:blipFill>
                  <pic:spPr bwMode="auto">
                    <a:xfrm>
                      <a:off x="0" y="0"/>
                      <a:ext cx="5705475" cy="1962150"/>
                    </a:xfrm>
                    <a:prstGeom prst="rect">
                      <a:avLst/>
                    </a:prstGeom>
                    <a:noFill/>
                    <a:ln w="9525">
                      <a:noFill/>
                      <a:miter lim="800000"/>
                      <a:headEnd/>
                      <a:tailEnd/>
                    </a:ln>
                  </pic:spPr>
                </pic:pic>
              </a:graphicData>
            </a:graphic>
          </wp:inline>
        </w:drawing>
      </w:r>
    </w:p>
    <w:p w:rsidR="006A5F80" w:rsidRPr="00387787" w:rsidRDefault="006A5F80" w:rsidP="006A5F80">
      <w:pPr>
        <w:spacing w:line="480" w:lineRule="exact"/>
        <w:ind w:firstLineChars="200" w:firstLine="562"/>
        <w:rPr>
          <w:rFonts w:ascii="仿宋_GB2312" w:eastAsia="仿宋_GB2312"/>
          <w:b/>
          <w:sz w:val="28"/>
          <w:szCs w:val="28"/>
        </w:rPr>
      </w:pPr>
      <w:r w:rsidRPr="00387787">
        <w:rPr>
          <w:rFonts w:ascii="仿宋_GB2312" w:eastAsia="仿宋_GB2312" w:hint="eastAsia"/>
          <w:b/>
          <w:sz w:val="28"/>
          <w:szCs w:val="28"/>
        </w:rPr>
        <w:t>研究成果：</w:t>
      </w:r>
    </w:p>
    <w:p w:rsidR="006A5F80" w:rsidRPr="00387787" w:rsidRDefault="006A5F80" w:rsidP="006A5F80">
      <w:pPr>
        <w:spacing w:line="480" w:lineRule="exact"/>
        <w:ind w:firstLineChars="200" w:firstLine="560"/>
        <w:rPr>
          <w:rFonts w:ascii="仿宋_GB2312" w:eastAsia="仿宋_GB2312"/>
          <w:sz w:val="28"/>
          <w:szCs w:val="28"/>
        </w:rPr>
      </w:pPr>
      <w:r w:rsidRPr="00387787">
        <w:rPr>
          <w:rFonts w:ascii="仿宋_GB2312" w:eastAsia="仿宋_GB2312" w:hint="eastAsia"/>
          <w:sz w:val="28"/>
          <w:szCs w:val="28"/>
        </w:rPr>
        <w:t>研究成果页面主要展示负责人和课题组主要成员近三年来取得的与本课题有关的研究成果信息、并可进行研究成果信息的添加、编辑和删除操作。研究成果列表展示成果名称、著作者、成果形式、发表刊物或出版单位、发表出版时间等信息。</w:t>
      </w:r>
    </w:p>
    <w:p w:rsidR="006A5F80" w:rsidRPr="00387787" w:rsidRDefault="006A5F80" w:rsidP="006A5F80">
      <w:pPr>
        <w:spacing w:line="480" w:lineRule="exact"/>
        <w:ind w:firstLineChars="200" w:firstLine="560"/>
        <w:rPr>
          <w:rFonts w:ascii="仿宋_GB2312" w:eastAsia="仿宋_GB2312"/>
          <w:sz w:val="28"/>
          <w:szCs w:val="28"/>
        </w:rPr>
      </w:pPr>
      <w:r w:rsidRPr="00387787">
        <w:rPr>
          <w:rFonts w:ascii="仿宋_GB2312" w:eastAsia="仿宋_GB2312" w:hint="eastAsia"/>
          <w:sz w:val="28"/>
          <w:szCs w:val="28"/>
        </w:rPr>
        <w:t>研究成果新增页面如下图：</w:t>
      </w:r>
    </w:p>
    <w:p w:rsidR="006A5F80" w:rsidRPr="00387787" w:rsidRDefault="006A5F80" w:rsidP="006A5F80">
      <w:pPr>
        <w:jc w:val="center"/>
        <w:rPr>
          <w:rFonts w:ascii="仿宋_GB2312" w:eastAsia="仿宋_GB2312"/>
          <w:sz w:val="28"/>
          <w:szCs w:val="28"/>
        </w:rPr>
      </w:pPr>
      <w:r>
        <w:rPr>
          <w:rFonts w:ascii="仿宋_GB2312" w:eastAsia="仿宋_GB2312" w:hint="eastAsia"/>
          <w:noProof/>
          <w:sz w:val="28"/>
          <w:szCs w:val="28"/>
        </w:rPr>
        <w:drawing>
          <wp:inline distT="0" distB="0" distL="0" distR="0">
            <wp:extent cx="5857875" cy="1781175"/>
            <wp:effectExtent l="19050" t="0" r="9525" b="0"/>
            <wp:docPr id="5"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pic:cNvPicPr>
                      <a:picLocks noChangeAspect="1" noChangeArrowheads="1"/>
                    </pic:cNvPicPr>
                  </pic:nvPicPr>
                  <pic:blipFill>
                    <a:blip r:embed="rId19" cstate="print"/>
                    <a:srcRect/>
                    <a:stretch>
                      <a:fillRect/>
                    </a:stretch>
                  </pic:blipFill>
                  <pic:spPr bwMode="auto">
                    <a:xfrm>
                      <a:off x="0" y="0"/>
                      <a:ext cx="5857875" cy="1781175"/>
                    </a:xfrm>
                    <a:prstGeom prst="rect">
                      <a:avLst/>
                    </a:prstGeom>
                    <a:noFill/>
                    <a:ln w="9525">
                      <a:noFill/>
                      <a:miter lim="800000"/>
                      <a:headEnd/>
                      <a:tailEnd/>
                    </a:ln>
                  </pic:spPr>
                </pic:pic>
              </a:graphicData>
            </a:graphic>
          </wp:inline>
        </w:drawing>
      </w:r>
    </w:p>
    <w:p w:rsidR="006A5F80" w:rsidRPr="00387787" w:rsidRDefault="006A5F80" w:rsidP="006A5F80">
      <w:pPr>
        <w:spacing w:line="480" w:lineRule="exact"/>
        <w:ind w:firstLineChars="200" w:firstLine="562"/>
        <w:rPr>
          <w:rFonts w:ascii="仿宋_GB2312" w:eastAsia="仿宋_GB2312"/>
          <w:b/>
          <w:sz w:val="28"/>
          <w:szCs w:val="28"/>
        </w:rPr>
      </w:pPr>
      <w:r w:rsidRPr="00387787">
        <w:rPr>
          <w:rFonts w:ascii="仿宋_GB2312" w:eastAsia="仿宋_GB2312" w:hint="eastAsia"/>
          <w:b/>
          <w:sz w:val="28"/>
          <w:szCs w:val="28"/>
        </w:rPr>
        <w:t>研究课题：</w:t>
      </w:r>
    </w:p>
    <w:p w:rsidR="006A5F80" w:rsidRPr="00387787" w:rsidRDefault="006A5F80" w:rsidP="006A5F80">
      <w:pPr>
        <w:spacing w:line="480" w:lineRule="exact"/>
        <w:ind w:firstLineChars="200" w:firstLine="560"/>
        <w:rPr>
          <w:rFonts w:ascii="仿宋_GB2312" w:eastAsia="仿宋_GB2312"/>
          <w:sz w:val="28"/>
          <w:szCs w:val="28"/>
        </w:rPr>
      </w:pPr>
      <w:r w:rsidRPr="00387787">
        <w:rPr>
          <w:rFonts w:ascii="仿宋_GB2312" w:eastAsia="仿宋_GB2312" w:hint="eastAsia"/>
          <w:sz w:val="28"/>
          <w:szCs w:val="28"/>
        </w:rPr>
        <w:t>研究课题页面主要展示负责人和课题组主要成员“十二五”规划以来承担的重要研究课题信息、并可进行研究课题信息的添加、编辑和删除操作。研究课题列表展示课题名称、课题类别、批准时间、批准单位、完成情况等信息。研究课题新增页面如下图：</w:t>
      </w:r>
    </w:p>
    <w:p w:rsidR="006A5F80" w:rsidRPr="00387787" w:rsidRDefault="006A5F80" w:rsidP="006A5F80">
      <w:pPr>
        <w:jc w:val="center"/>
        <w:rPr>
          <w:rFonts w:ascii="仿宋_GB2312" w:eastAsia="仿宋_GB2312"/>
          <w:sz w:val="28"/>
          <w:szCs w:val="28"/>
        </w:rPr>
      </w:pPr>
      <w:r>
        <w:rPr>
          <w:rFonts w:ascii="仿宋_GB2312" w:eastAsia="仿宋_GB2312" w:hint="eastAsia"/>
          <w:noProof/>
          <w:sz w:val="28"/>
          <w:szCs w:val="28"/>
        </w:rPr>
        <w:lastRenderedPageBreak/>
        <w:drawing>
          <wp:inline distT="0" distB="0" distL="0" distR="0">
            <wp:extent cx="5829300" cy="1609725"/>
            <wp:effectExtent l="19050" t="0" r="0" b="0"/>
            <wp:docPr id="12"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pic:cNvPicPr>
                      <a:picLocks noChangeAspect="1" noChangeArrowheads="1"/>
                    </pic:cNvPicPr>
                  </pic:nvPicPr>
                  <pic:blipFill>
                    <a:blip r:embed="rId20" cstate="print"/>
                    <a:srcRect/>
                    <a:stretch>
                      <a:fillRect/>
                    </a:stretch>
                  </pic:blipFill>
                  <pic:spPr bwMode="auto">
                    <a:xfrm>
                      <a:off x="0" y="0"/>
                      <a:ext cx="5829300" cy="1609725"/>
                    </a:xfrm>
                    <a:prstGeom prst="rect">
                      <a:avLst/>
                    </a:prstGeom>
                    <a:noFill/>
                    <a:ln w="9525">
                      <a:noFill/>
                      <a:miter lim="800000"/>
                      <a:headEnd/>
                      <a:tailEnd/>
                    </a:ln>
                  </pic:spPr>
                </pic:pic>
              </a:graphicData>
            </a:graphic>
          </wp:inline>
        </w:drawing>
      </w:r>
    </w:p>
    <w:p w:rsidR="006A5F80" w:rsidRPr="00387787" w:rsidRDefault="006A5F80" w:rsidP="006A5F80">
      <w:pPr>
        <w:spacing w:line="480" w:lineRule="exact"/>
        <w:ind w:firstLineChars="200" w:firstLine="562"/>
        <w:rPr>
          <w:rFonts w:ascii="仿宋_GB2312" w:eastAsia="仿宋_GB2312"/>
          <w:b/>
          <w:sz w:val="28"/>
          <w:szCs w:val="28"/>
        </w:rPr>
      </w:pPr>
      <w:r w:rsidRPr="00387787">
        <w:rPr>
          <w:rFonts w:ascii="仿宋_GB2312" w:eastAsia="仿宋_GB2312" w:hint="eastAsia"/>
          <w:b/>
          <w:sz w:val="28"/>
          <w:szCs w:val="28"/>
        </w:rPr>
        <w:t>最终研究成果：</w:t>
      </w:r>
    </w:p>
    <w:p w:rsidR="006A5F80" w:rsidRPr="00387787" w:rsidRDefault="006A5F80" w:rsidP="006A5F80">
      <w:pPr>
        <w:spacing w:line="480" w:lineRule="exact"/>
        <w:ind w:firstLineChars="200" w:firstLine="560"/>
        <w:rPr>
          <w:rFonts w:ascii="仿宋_GB2312" w:eastAsia="仿宋_GB2312"/>
          <w:sz w:val="28"/>
          <w:szCs w:val="28"/>
        </w:rPr>
      </w:pPr>
      <w:r w:rsidRPr="00387787">
        <w:rPr>
          <w:rFonts w:ascii="仿宋_GB2312" w:eastAsia="仿宋_GB2312" w:hint="eastAsia"/>
          <w:sz w:val="28"/>
          <w:szCs w:val="28"/>
        </w:rPr>
        <w:t>最终研究成果包括主要阶段性成果和最终研究成果两部分。在该页面分别可以对主要阶段性成果和最终研究成果信息分分别进行添加、编辑和删除操作。</w:t>
      </w:r>
    </w:p>
    <w:p w:rsidR="006A5F80" w:rsidRPr="00387787" w:rsidRDefault="006A5F80" w:rsidP="006A5F80">
      <w:pPr>
        <w:jc w:val="center"/>
        <w:rPr>
          <w:rFonts w:ascii="仿宋_GB2312" w:eastAsia="仿宋_GB2312"/>
          <w:sz w:val="28"/>
          <w:szCs w:val="28"/>
        </w:rPr>
      </w:pPr>
      <w:r>
        <w:rPr>
          <w:rFonts w:ascii="仿宋_GB2312" w:eastAsia="仿宋_GB2312" w:hint="eastAsia"/>
          <w:noProof/>
          <w:sz w:val="28"/>
          <w:szCs w:val="28"/>
        </w:rPr>
        <w:drawing>
          <wp:inline distT="0" distB="0" distL="0" distR="0">
            <wp:extent cx="6038850" cy="1543050"/>
            <wp:effectExtent l="19050" t="0" r="0" b="0"/>
            <wp:docPr id="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pic:cNvPicPr>
                      <a:picLocks noChangeAspect="1" noChangeArrowheads="1"/>
                    </pic:cNvPicPr>
                  </pic:nvPicPr>
                  <pic:blipFill>
                    <a:blip r:embed="rId21" cstate="print"/>
                    <a:srcRect/>
                    <a:stretch>
                      <a:fillRect/>
                    </a:stretch>
                  </pic:blipFill>
                  <pic:spPr bwMode="auto">
                    <a:xfrm>
                      <a:off x="0" y="0"/>
                      <a:ext cx="6038850" cy="1543050"/>
                    </a:xfrm>
                    <a:prstGeom prst="rect">
                      <a:avLst/>
                    </a:prstGeom>
                    <a:noFill/>
                    <a:ln w="9525">
                      <a:noFill/>
                      <a:miter lim="800000"/>
                      <a:headEnd/>
                      <a:tailEnd/>
                    </a:ln>
                  </pic:spPr>
                </pic:pic>
              </a:graphicData>
            </a:graphic>
          </wp:inline>
        </w:drawing>
      </w:r>
    </w:p>
    <w:p w:rsidR="006A5F80" w:rsidRPr="00387787" w:rsidRDefault="006A5F80" w:rsidP="006A5F80">
      <w:pPr>
        <w:ind w:firstLineChars="200" w:firstLine="560"/>
        <w:rPr>
          <w:rFonts w:ascii="仿宋_GB2312" w:eastAsia="仿宋_GB2312"/>
          <w:sz w:val="28"/>
          <w:szCs w:val="28"/>
        </w:rPr>
      </w:pPr>
      <w:r w:rsidRPr="00387787">
        <w:rPr>
          <w:rFonts w:ascii="仿宋_GB2312" w:eastAsia="仿宋_GB2312" w:hint="eastAsia"/>
          <w:sz w:val="28"/>
          <w:szCs w:val="28"/>
        </w:rPr>
        <w:t>主要阶段性成果新增：</w:t>
      </w:r>
    </w:p>
    <w:p w:rsidR="006A5F80" w:rsidRPr="00387787" w:rsidRDefault="006A5F80" w:rsidP="006A5F80">
      <w:pPr>
        <w:jc w:val="center"/>
        <w:rPr>
          <w:rFonts w:ascii="仿宋_GB2312" w:eastAsia="仿宋_GB2312"/>
          <w:sz w:val="28"/>
          <w:szCs w:val="28"/>
        </w:rPr>
      </w:pPr>
      <w:r>
        <w:rPr>
          <w:rFonts w:ascii="仿宋_GB2312" w:eastAsia="仿宋_GB2312" w:hint="eastAsia"/>
          <w:noProof/>
          <w:sz w:val="28"/>
          <w:szCs w:val="28"/>
        </w:rPr>
        <w:drawing>
          <wp:inline distT="0" distB="0" distL="0" distR="0">
            <wp:extent cx="5829300" cy="1543050"/>
            <wp:effectExtent l="19050" t="0" r="0" b="0"/>
            <wp:docPr id="3"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pic:cNvPicPr>
                      <a:picLocks noChangeAspect="1" noChangeArrowheads="1"/>
                    </pic:cNvPicPr>
                  </pic:nvPicPr>
                  <pic:blipFill>
                    <a:blip r:embed="rId22" cstate="print"/>
                    <a:srcRect/>
                    <a:stretch>
                      <a:fillRect/>
                    </a:stretch>
                  </pic:blipFill>
                  <pic:spPr bwMode="auto">
                    <a:xfrm>
                      <a:off x="0" y="0"/>
                      <a:ext cx="5829300" cy="1543050"/>
                    </a:xfrm>
                    <a:prstGeom prst="rect">
                      <a:avLst/>
                    </a:prstGeom>
                    <a:noFill/>
                    <a:ln w="9525">
                      <a:noFill/>
                      <a:miter lim="800000"/>
                      <a:headEnd/>
                      <a:tailEnd/>
                    </a:ln>
                  </pic:spPr>
                </pic:pic>
              </a:graphicData>
            </a:graphic>
          </wp:inline>
        </w:drawing>
      </w:r>
    </w:p>
    <w:p w:rsidR="006A5F80" w:rsidRPr="00387787" w:rsidRDefault="006A5F80" w:rsidP="006A5F80">
      <w:pPr>
        <w:spacing w:line="500" w:lineRule="exact"/>
        <w:ind w:firstLineChars="200" w:firstLine="560"/>
        <w:rPr>
          <w:rFonts w:ascii="仿宋_GB2312" w:eastAsia="仿宋_GB2312"/>
          <w:sz w:val="28"/>
          <w:szCs w:val="28"/>
        </w:rPr>
      </w:pPr>
      <w:r w:rsidRPr="00387787">
        <w:rPr>
          <w:rFonts w:ascii="仿宋_GB2312" w:eastAsia="仿宋_GB2312" w:hint="eastAsia"/>
          <w:sz w:val="28"/>
          <w:szCs w:val="28"/>
        </w:rPr>
        <w:t>主要阶段性成果新增页面包括阶段性成果名称、开始时间、结束时间、成果形式、负责人等信息。</w:t>
      </w:r>
    </w:p>
    <w:p w:rsidR="006A5F80" w:rsidRPr="00387787" w:rsidRDefault="006A5F80" w:rsidP="006A5F80">
      <w:pPr>
        <w:spacing w:line="500" w:lineRule="exact"/>
        <w:ind w:firstLineChars="200" w:firstLine="560"/>
        <w:rPr>
          <w:rFonts w:ascii="仿宋_GB2312" w:eastAsia="仿宋_GB2312"/>
          <w:sz w:val="28"/>
          <w:szCs w:val="28"/>
        </w:rPr>
      </w:pPr>
      <w:r w:rsidRPr="00387787">
        <w:rPr>
          <w:rFonts w:ascii="仿宋_GB2312" w:eastAsia="仿宋_GB2312" w:hint="eastAsia"/>
          <w:sz w:val="28"/>
          <w:szCs w:val="28"/>
        </w:rPr>
        <w:t>最终研究成果新增：</w:t>
      </w:r>
    </w:p>
    <w:p w:rsidR="006A5F80" w:rsidRPr="00387787" w:rsidRDefault="006A5F80" w:rsidP="006A5F80">
      <w:pPr>
        <w:jc w:val="center"/>
        <w:rPr>
          <w:rFonts w:ascii="仿宋_GB2312" w:eastAsia="仿宋_GB2312"/>
          <w:sz w:val="28"/>
          <w:szCs w:val="28"/>
        </w:rPr>
      </w:pPr>
      <w:r>
        <w:rPr>
          <w:rFonts w:ascii="仿宋_GB2312" w:eastAsia="仿宋_GB2312" w:hint="eastAsia"/>
          <w:noProof/>
          <w:sz w:val="28"/>
          <w:szCs w:val="28"/>
        </w:rPr>
        <w:lastRenderedPageBreak/>
        <w:drawing>
          <wp:inline distT="0" distB="0" distL="0" distR="0">
            <wp:extent cx="5838825" cy="1809750"/>
            <wp:effectExtent l="19050" t="0" r="9525" b="0"/>
            <wp:docPr id="1"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9"/>
                    <pic:cNvPicPr>
                      <a:picLocks noChangeAspect="1" noChangeArrowheads="1"/>
                    </pic:cNvPicPr>
                  </pic:nvPicPr>
                  <pic:blipFill>
                    <a:blip r:embed="rId23" cstate="print"/>
                    <a:srcRect/>
                    <a:stretch>
                      <a:fillRect/>
                    </a:stretch>
                  </pic:blipFill>
                  <pic:spPr bwMode="auto">
                    <a:xfrm>
                      <a:off x="0" y="0"/>
                      <a:ext cx="5838825" cy="1809750"/>
                    </a:xfrm>
                    <a:prstGeom prst="rect">
                      <a:avLst/>
                    </a:prstGeom>
                    <a:noFill/>
                    <a:ln w="9525">
                      <a:noFill/>
                      <a:miter lim="800000"/>
                      <a:headEnd/>
                      <a:tailEnd/>
                    </a:ln>
                  </pic:spPr>
                </pic:pic>
              </a:graphicData>
            </a:graphic>
          </wp:inline>
        </w:drawing>
      </w:r>
    </w:p>
    <w:p w:rsidR="006A5F80" w:rsidRPr="00D91E3C" w:rsidRDefault="006A5F80" w:rsidP="006A5F80">
      <w:pPr>
        <w:spacing w:line="500" w:lineRule="exact"/>
        <w:ind w:firstLineChars="200" w:firstLine="560"/>
        <w:rPr>
          <w:rFonts w:ascii="仿宋_GB2312" w:eastAsia="仿宋_GB2312"/>
          <w:spacing w:val="-4"/>
          <w:sz w:val="28"/>
          <w:szCs w:val="28"/>
        </w:rPr>
      </w:pPr>
      <w:r w:rsidRPr="00387787">
        <w:rPr>
          <w:rFonts w:ascii="仿宋_GB2312" w:eastAsia="仿宋_GB2312" w:hint="eastAsia"/>
          <w:sz w:val="28"/>
          <w:szCs w:val="28"/>
        </w:rPr>
        <w:t>最</w:t>
      </w:r>
      <w:r w:rsidRPr="00D91E3C">
        <w:rPr>
          <w:rFonts w:ascii="仿宋_GB2312" w:eastAsia="仿宋_GB2312" w:hint="eastAsia"/>
          <w:spacing w:val="-4"/>
          <w:sz w:val="28"/>
          <w:szCs w:val="28"/>
        </w:rPr>
        <w:t>终研究成果新增页面包括最终成果名称、完成时间、成果形式、负责人。</w:t>
      </w:r>
    </w:p>
    <w:p w:rsidR="006A5F80" w:rsidRPr="00387787" w:rsidRDefault="006A5F80" w:rsidP="006A5F80">
      <w:pPr>
        <w:spacing w:line="500" w:lineRule="exact"/>
        <w:ind w:firstLineChars="200" w:firstLine="562"/>
        <w:rPr>
          <w:rFonts w:ascii="仿宋_GB2312" w:eastAsia="仿宋_GB2312"/>
          <w:b/>
          <w:sz w:val="28"/>
          <w:szCs w:val="28"/>
        </w:rPr>
      </w:pPr>
      <w:r w:rsidRPr="00387787">
        <w:rPr>
          <w:rFonts w:ascii="仿宋_GB2312" w:eastAsia="仿宋_GB2312" w:hint="eastAsia"/>
          <w:b/>
          <w:sz w:val="28"/>
          <w:szCs w:val="28"/>
        </w:rPr>
        <w:t>附件：</w:t>
      </w:r>
    </w:p>
    <w:p w:rsidR="006A5F80" w:rsidRPr="00387787" w:rsidRDefault="006A5F80" w:rsidP="006A5F80">
      <w:pPr>
        <w:spacing w:line="500" w:lineRule="exact"/>
        <w:ind w:firstLineChars="200" w:firstLine="560"/>
        <w:rPr>
          <w:rFonts w:ascii="仿宋_GB2312" w:eastAsia="仿宋_GB2312"/>
          <w:sz w:val="28"/>
          <w:szCs w:val="28"/>
        </w:rPr>
      </w:pPr>
      <w:r w:rsidRPr="00387787">
        <w:rPr>
          <w:rFonts w:ascii="仿宋_GB2312" w:eastAsia="仿宋_GB2312" w:hint="eastAsia"/>
          <w:sz w:val="28"/>
          <w:szCs w:val="28"/>
        </w:rPr>
        <w:t>附件信息页面可以上传和课题有关的文件，文件格式可以是</w:t>
      </w:r>
      <w:r w:rsidRPr="00387787">
        <w:rPr>
          <w:rFonts w:ascii="仿宋_GB2312" w:eastAsia="仿宋_GB2312"/>
          <w:sz w:val="28"/>
          <w:szCs w:val="28"/>
        </w:rPr>
        <w:t>word/excel/</w:t>
      </w:r>
      <w:proofErr w:type="spellStart"/>
      <w:r w:rsidRPr="00387787">
        <w:rPr>
          <w:rFonts w:ascii="仿宋_GB2312" w:eastAsia="仿宋_GB2312"/>
          <w:sz w:val="28"/>
          <w:szCs w:val="28"/>
        </w:rPr>
        <w:t>pdf</w:t>
      </w:r>
      <w:proofErr w:type="spellEnd"/>
      <w:r w:rsidRPr="00387787">
        <w:rPr>
          <w:rFonts w:ascii="仿宋_GB2312" w:eastAsia="仿宋_GB2312" w:hint="eastAsia"/>
          <w:sz w:val="28"/>
          <w:szCs w:val="28"/>
        </w:rPr>
        <w:t>和图片，单次上传文件不能大于</w:t>
      </w:r>
      <w:r w:rsidRPr="00387787">
        <w:rPr>
          <w:rFonts w:ascii="仿宋_GB2312" w:eastAsia="仿宋_GB2312"/>
          <w:sz w:val="28"/>
          <w:szCs w:val="28"/>
        </w:rPr>
        <w:t>8M</w:t>
      </w:r>
      <w:r w:rsidRPr="00387787">
        <w:rPr>
          <w:rFonts w:ascii="仿宋_GB2312" w:eastAsia="仿宋_GB2312" w:hint="eastAsia"/>
          <w:sz w:val="28"/>
          <w:szCs w:val="28"/>
        </w:rPr>
        <w:t>。</w:t>
      </w:r>
    </w:p>
    <w:p w:rsidR="006A5F80" w:rsidRPr="00387787" w:rsidRDefault="006A5F80" w:rsidP="006A5F80">
      <w:pPr>
        <w:jc w:val="center"/>
        <w:rPr>
          <w:rFonts w:ascii="仿宋_GB2312" w:eastAsia="仿宋_GB2312"/>
          <w:sz w:val="28"/>
          <w:szCs w:val="28"/>
        </w:rPr>
      </w:pPr>
      <w:r>
        <w:rPr>
          <w:rFonts w:ascii="仿宋_GB2312" w:eastAsia="仿宋_GB2312" w:hint="eastAsia"/>
          <w:noProof/>
          <w:sz w:val="28"/>
          <w:szCs w:val="28"/>
        </w:rPr>
        <w:drawing>
          <wp:inline distT="0" distB="0" distL="0" distR="0">
            <wp:extent cx="5486400" cy="581025"/>
            <wp:effectExtent l="19050" t="0" r="0" b="0"/>
            <wp:docPr id="16"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
                    <pic:cNvPicPr>
                      <a:picLocks noChangeAspect="1" noChangeArrowheads="1"/>
                    </pic:cNvPicPr>
                  </pic:nvPicPr>
                  <pic:blipFill>
                    <a:blip r:embed="rId24" cstate="print"/>
                    <a:srcRect b="31944"/>
                    <a:stretch>
                      <a:fillRect/>
                    </a:stretch>
                  </pic:blipFill>
                  <pic:spPr bwMode="auto">
                    <a:xfrm>
                      <a:off x="0" y="0"/>
                      <a:ext cx="5486400" cy="581025"/>
                    </a:xfrm>
                    <a:prstGeom prst="rect">
                      <a:avLst/>
                    </a:prstGeom>
                    <a:noFill/>
                    <a:ln w="9525">
                      <a:noFill/>
                      <a:miter lim="800000"/>
                      <a:headEnd/>
                      <a:tailEnd/>
                    </a:ln>
                  </pic:spPr>
                </pic:pic>
              </a:graphicData>
            </a:graphic>
          </wp:inline>
        </w:drawing>
      </w:r>
    </w:p>
    <w:p w:rsidR="006A5F80" w:rsidRPr="000033DB" w:rsidRDefault="006A5F80" w:rsidP="006A5F80">
      <w:pPr>
        <w:spacing w:line="480" w:lineRule="exact"/>
        <w:rPr>
          <w:rFonts w:ascii="仿宋_GB2312" w:eastAsia="仿宋_GB2312" w:hint="eastAsia"/>
          <w:sz w:val="28"/>
          <w:szCs w:val="28"/>
        </w:rPr>
      </w:pPr>
      <w:r w:rsidRPr="000033DB">
        <w:rPr>
          <w:rFonts w:ascii="仿宋_GB2312" w:eastAsia="仿宋_GB2312" w:hint="eastAsia"/>
          <w:sz w:val="28"/>
          <w:szCs w:val="28"/>
        </w:rPr>
        <w:t>2.1.1保存</w:t>
      </w:r>
    </w:p>
    <w:p w:rsidR="006A5F80" w:rsidRPr="000033DB" w:rsidRDefault="006A5F80" w:rsidP="006A5F80">
      <w:pPr>
        <w:spacing w:line="480" w:lineRule="exact"/>
        <w:ind w:firstLineChars="200" w:firstLine="560"/>
        <w:rPr>
          <w:rFonts w:ascii="仿宋_GB2312" w:eastAsia="仿宋_GB2312"/>
          <w:sz w:val="28"/>
          <w:szCs w:val="28"/>
        </w:rPr>
      </w:pPr>
      <w:r w:rsidRPr="000033DB">
        <w:rPr>
          <w:rFonts w:ascii="仿宋_GB2312" w:eastAsia="仿宋_GB2312" w:hint="eastAsia"/>
          <w:sz w:val="28"/>
          <w:szCs w:val="28"/>
        </w:rPr>
        <w:t>保存：用户填写</w:t>
      </w:r>
      <w:proofErr w:type="gramStart"/>
      <w:r w:rsidRPr="000033DB">
        <w:rPr>
          <w:rFonts w:ascii="仿宋_GB2312" w:eastAsia="仿宋_GB2312" w:hint="eastAsia"/>
          <w:sz w:val="28"/>
          <w:szCs w:val="28"/>
        </w:rPr>
        <w:t>完基本</w:t>
      </w:r>
      <w:proofErr w:type="gramEnd"/>
      <w:r w:rsidRPr="000033DB">
        <w:rPr>
          <w:rFonts w:ascii="仿宋_GB2312" w:eastAsia="仿宋_GB2312" w:hint="eastAsia"/>
          <w:sz w:val="28"/>
          <w:szCs w:val="28"/>
        </w:rPr>
        <w:t>信息后点击页面下方的保存按钮，即可对当前页面数据信息进行保存操作，其余</w:t>
      </w:r>
      <w:r w:rsidRPr="000033DB">
        <w:rPr>
          <w:rFonts w:ascii="仿宋_GB2312" w:eastAsia="仿宋_GB2312"/>
          <w:sz w:val="28"/>
          <w:szCs w:val="28"/>
        </w:rPr>
        <w:t>table</w:t>
      </w:r>
      <w:proofErr w:type="gramStart"/>
      <w:r w:rsidRPr="000033DB">
        <w:rPr>
          <w:rFonts w:ascii="仿宋_GB2312" w:eastAsia="仿宋_GB2312" w:hint="eastAsia"/>
          <w:sz w:val="28"/>
          <w:szCs w:val="28"/>
        </w:rPr>
        <w:t>页填的</w:t>
      </w:r>
      <w:proofErr w:type="gramEnd"/>
      <w:r w:rsidRPr="000033DB">
        <w:rPr>
          <w:rFonts w:ascii="仿宋_GB2312" w:eastAsia="仿宋_GB2312" w:hint="eastAsia"/>
          <w:sz w:val="28"/>
          <w:szCs w:val="28"/>
        </w:rPr>
        <w:t>内容都需要点击保存看见“保存成功”的提示信息后该数据才被成功存入数据库。对于保存成功的数据用户下次登录系统可以在“课题申报列表”编辑页面进行课题信息的修改（不需要再次申报）。</w:t>
      </w:r>
    </w:p>
    <w:p w:rsidR="006A5F80" w:rsidRPr="000033DB" w:rsidRDefault="006A5F80" w:rsidP="006A5F80">
      <w:pPr>
        <w:spacing w:line="480" w:lineRule="exact"/>
        <w:rPr>
          <w:rFonts w:ascii="仿宋_GB2312" w:eastAsia="仿宋_GB2312" w:hint="eastAsia"/>
          <w:sz w:val="28"/>
          <w:szCs w:val="28"/>
        </w:rPr>
      </w:pPr>
      <w:r w:rsidRPr="000033DB">
        <w:rPr>
          <w:rFonts w:ascii="仿宋_GB2312" w:eastAsia="仿宋_GB2312" w:hint="eastAsia"/>
          <w:sz w:val="28"/>
          <w:szCs w:val="28"/>
        </w:rPr>
        <w:t>2.1.2提交</w:t>
      </w:r>
    </w:p>
    <w:p w:rsidR="006A5F80" w:rsidRPr="000033DB" w:rsidRDefault="006A5F80" w:rsidP="006A5F80">
      <w:pPr>
        <w:spacing w:line="480" w:lineRule="exact"/>
        <w:ind w:firstLineChars="200" w:firstLine="560"/>
        <w:rPr>
          <w:rFonts w:ascii="仿宋_GB2312" w:eastAsia="仿宋_GB2312"/>
          <w:sz w:val="28"/>
          <w:szCs w:val="28"/>
        </w:rPr>
      </w:pPr>
      <w:r w:rsidRPr="000033DB">
        <w:rPr>
          <w:rFonts w:ascii="仿宋_GB2312" w:eastAsia="仿宋_GB2312" w:hint="eastAsia"/>
          <w:sz w:val="28"/>
          <w:szCs w:val="28"/>
        </w:rPr>
        <w:t>提交：用户填写完各个</w:t>
      </w:r>
      <w:r w:rsidRPr="000033DB">
        <w:rPr>
          <w:rFonts w:ascii="仿宋_GB2312" w:eastAsia="仿宋_GB2312"/>
          <w:sz w:val="28"/>
          <w:szCs w:val="28"/>
        </w:rPr>
        <w:t>table</w:t>
      </w:r>
      <w:r w:rsidRPr="000033DB">
        <w:rPr>
          <w:rFonts w:ascii="仿宋_GB2312" w:eastAsia="仿宋_GB2312" w:hint="eastAsia"/>
          <w:sz w:val="28"/>
          <w:szCs w:val="28"/>
        </w:rPr>
        <w:t>页的信息之后，确认信息无误即可进行提交操作，提交后数据将进入审核环节不允许修改（如需修改需联系管理人员退回）。</w:t>
      </w:r>
    </w:p>
    <w:p w:rsidR="006A5F80" w:rsidRPr="000033DB" w:rsidRDefault="006A5F80" w:rsidP="006A5F80">
      <w:pPr>
        <w:spacing w:line="480" w:lineRule="exact"/>
        <w:ind w:firstLineChars="200" w:firstLine="560"/>
        <w:rPr>
          <w:rFonts w:ascii="仿宋_GB2312" w:eastAsia="仿宋_GB2312"/>
          <w:sz w:val="28"/>
          <w:szCs w:val="28"/>
        </w:rPr>
      </w:pPr>
      <w:r w:rsidRPr="000033DB">
        <w:rPr>
          <w:rFonts w:ascii="仿宋_GB2312" w:eastAsia="仿宋_GB2312" w:hint="eastAsia"/>
          <w:sz w:val="28"/>
          <w:szCs w:val="28"/>
        </w:rPr>
        <w:t>注：课题申报限制一个账号同一个批次同一类型课题只允许申报一条数据，历史批次有未结题的数据新批次也不允许申报新的课题。用户点击“申报录入”系统都会根据当前登录账号的课题申报状态给出明确的提示信息如下图：</w:t>
      </w:r>
    </w:p>
    <w:p w:rsidR="006A5F80" w:rsidRPr="000033DB" w:rsidRDefault="006A5F80" w:rsidP="006A5F80">
      <w:pPr>
        <w:spacing w:line="480" w:lineRule="exact"/>
        <w:rPr>
          <w:rFonts w:ascii="仿宋_GB2312" w:eastAsia="仿宋_GB2312" w:hint="eastAsia"/>
          <w:sz w:val="28"/>
          <w:szCs w:val="28"/>
        </w:rPr>
      </w:pPr>
      <w:r w:rsidRPr="000033DB">
        <w:rPr>
          <w:rFonts w:ascii="仿宋_GB2312" w:eastAsia="仿宋_GB2312" w:hint="eastAsia"/>
          <w:sz w:val="28"/>
          <w:szCs w:val="28"/>
        </w:rPr>
        <w:t>2.2课题申报列表</w:t>
      </w:r>
    </w:p>
    <w:p w:rsidR="006A5F80" w:rsidRPr="000033DB" w:rsidRDefault="006A5F80" w:rsidP="006A5F80">
      <w:pPr>
        <w:spacing w:line="480" w:lineRule="exact"/>
        <w:ind w:firstLineChars="200" w:firstLine="560"/>
        <w:rPr>
          <w:rFonts w:ascii="仿宋_GB2312" w:eastAsia="仿宋_GB2312"/>
          <w:sz w:val="28"/>
          <w:szCs w:val="28"/>
        </w:rPr>
      </w:pPr>
      <w:r w:rsidRPr="000033DB">
        <w:rPr>
          <w:rFonts w:ascii="仿宋_GB2312" w:eastAsia="仿宋_GB2312" w:hint="eastAsia"/>
          <w:sz w:val="28"/>
          <w:szCs w:val="28"/>
        </w:rPr>
        <w:lastRenderedPageBreak/>
        <w:t>课题申报列表加载当前申报用户的所有的课题信息。</w:t>
      </w:r>
    </w:p>
    <w:p w:rsidR="006A5F80" w:rsidRPr="00387787" w:rsidRDefault="006A5F80" w:rsidP="006A5F80">
      <w:pPr>
        <w:spacing w:line="480" w:lineRule="exact"/>
        <w:ind w:firstLineChars="200" w:firstLine="560"/>
        <w:rPr>
          <w:rFonts w:ascii="仿宋_GB2312" w:eastAsia="仿宋_GB2312"/>
          <w:sz w:val="28"/>
          <w:szCs w:val="28"/>
        </w:rPr>
      </w:pPr>
      <w:r w:rsidRPr="000033DB">
        <w:rPr>
          <w:rFonts w:ascii="仿宋_GB2312" w:eastAsia="仿宋_GB2312" w:hint="eastAsia"/>
          <w:sz w:val="28"/>
          <w:szCs w:val="28"/>
        </w:rPr>
        <w:t>检索区域可以按照课题名称、负责人、关键词、课题类型、课题类别、学科分类、审核状态等</w:t>
      </w:r>
      <w:r w:rsidRPr="00387787">
        <w:rPr>
          <w:rFonts w:ascii="仿宋_GB2312" w:eastAsia="仿宋_GB2312" w:hint="eastAsia"/>
          <w:sz w:val="28"/>
          <w:szCs w:val="28"/>
        </w:rPr>
        <w:t>字段对列表数据进行检索查询。</w:t>
      </w:r>
    </w:p>
    <w:p w:rsidR="006A5F80" w:rsidRPr="00387787" w:rsidRDefault="006A5F80" w:rsidP="006A5F80">
      <w:pPr>
        <w:jc w:val="center"/>
        <w:rPr>
          <w:rFonts w:ascii="仿宋_GB2312" w:eastAsia="仿宋_GB2312"/>
          <w:sz w:val="28"/>
          <w:szCs w:val="28"/>
        </w:rPr>
      </w:pPr>
      <w:r>
        <w:rPr>
          <w:rFonts w:ascii="仿宋_GB2312" w:eastAsia="仿宋_GB2312" w:hint="eastAsia"/>
          <w:noProof/>
          <w:sz w:val="28"/>
          <w:szCs w:val="28"/>
        </w:rPr>
        <w:drawing>
          <wp:inline distT="0" distB="0" distL="0" distR="0">
            <wp:extent cx="5324475" cy="1123950"/>
            <wp:effectExtent l="19050" t="0" r="9525" b="0"/>
            <wp:docPr id="17"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6"/>
                    <pic:cNvPicPr>
                      <a:picLocks noChangeAspect="1" noChangeArrowheads="1"/>
                    </pic:cNvPicPr>
                  </pic:nvPicPr>
                  <pic:blipFill>
                    <a:blip r:embed="rId25" cstate="print"/>
                    <a:srcRect/>
                    <a:stretch>
                      <a:fillRect/>
                    </a:stretch>
                  </pic:blipFill>
                  <pic:spPr bwMode="auto">
                    <a:xfrm>
                      <a:off x="0" y="0"/>
                      <a:ext cx="5324475" cy="1123950"/>
                    </a:xfrm>
                    <a:prstGeom prst="rect">
                      <a:avLst/>
                    </a:prstGeom>
                    <a:noFill/>
                    <a:ln w="9525">
                      <a:noFill/>
                      <a:miter lim="800000"/>
                      <a:headEnd/>
                      <a:tailEnd/>
                    </a:ln>
                  </pic:spPr>
                </pic:pic>
              </a:graphicData>
            </a:graphic>
          </wp:inline>
        </w:drawing>
      </w:r>
    </w:p>
    <w:p w:rsidR="006A5F80" w:rsidRPr="00387787" w:rsidRDefault="006A5F80" w:rsidP="006A5F80">
      <w:pPr>
        <w:spacing w:line="480" w:lineRule="exact"/>
        <w:ind w:firstLineChars="200" w:firstLine="560"/>
        <w:rPr>
          <w:rFonts w:ascii="仿宋_GB2312" w:eastAsia="仿宋_GB2312"/>
          <w:sz w:val="28"/>
          <w:szCs w:val="28"/>
        </w:rPr>
      </w:pPr>
      <w:r w:rsidRPr="00387787">
        <w:rPr>
          <w:rFonts w:ascii="仿宋_GB2312" w:eastAsia="仿宋_GB2312" w:hint="eastAsia"/>
          <w:sz w:val="28"/>
          <w:szCs w:val="28"/>
        </w:rPr>
        <w:t>操作列按钮会根据每个数据状态的不同展示不同的按钮。处于</w:t>
      </w:r>
      <w:r w:rsidRPr="00387787">
        <w:rPr>
          <w:rFonts w:ascii="仿宋_GB2312" w:eastAsia="仿宋_GB2312" w:hint="eastAsia"/>
          <w:b/>
          <w:sz w:val="28"/>
          <w:szCs w:val="28"/>
        </w:rPr>
        <w:t>保存</w:t>
      </w:r>
      <w:r w:rsidRPr="00387787">
        <w:rPr>
          <w:rFonts w:ascii="仿宋_GB2312" w:eastAsia="仿宋_GB2312" w:hint="eastAsia"/>
          <w:sz w:val="28"/>
          <w:szCs w:val="28"/>
        </w:rPr>
        <w:t>状态的数据包括查看、编辑、删除和生成申报书四个按钮；处于</w:t>
      </w:r>
      <w:r w:rsidRPr="00387787">
        <w:rPr>
          <w:rFonts w:ascii="仿宋_GB2312" w:eastAsia="仿宋_GB2312" w:hint="eastAsia"/>
          <w:b/>
          <w:sz w:val="28"/>
          <w:szCs w:val="28"/>
        </w:rPr>
        <w:t>提交</w:t>
      </w:r>
      <w:r w:rsidRPr="00387787">
        <w:rPr>
          <w:rFonts w:ascii="仿宋_GB2312" w:eastAsia="仿宋_GB2312" w:hint="eastAsia"/>
          <w:sz w:val="28"/>
          <w:szCs w:val="28"/>
        </w:rPr>
        <w:t>状态的数据只有查看和生成申报书两个按钮。</w:t>
      </w:r>
    </w:p>
    <w:p w:rsidR="006A5F80" w:rsidRPr="000033DB" w:rsidRDefault="006A5F80" w:rsidP="006A5F80">
      <w:pPr>
        <w:spacing w:line="480" w:lineRule="exact"/>
        <w:rPr>
          <w:rFonts w:ascii="仿宋_GB2312" w:eastAsia="仿宋_GB2312" w:hint="eastAsia"/>
          <w:sz w:val="28"/>
          <w:szCs w:val="28"/>
        </w:rPr>
      </w:pPr>
      <w:r w:rsidRPr="000033DB">
        <w:rPr>
          <w:rFonts w:ascii="仿宋_GB2312" w:eastAsia="仿宋_GB2312" w:hint="eastAsia"/>
          <w:sz w:val="28"/>
          <w:szCs w:val="28"/>
        </w:rPr>
        <w:t>2.2.1 查看</w:t>
      </w:r>
    </w:p>
    <w:p w:rsidR="006A5F80" w:rsidRPr="000033DB" w:rsidRDefault="006A5F80" w:rsidP="006A5F80">
      <w:pPr>
        <w:spacing w:line="480" w:lineRule="exact"/>
        <w:ind w:firstLineChars="200" w:firstLine="560"/>
        <w:rPr>
          <w:rFonts w:ascii="仿宋_GB2312" w:eastAsia="仿宋_GB2312" w:hint="eastAsia"/>
          <w:sz w:val="28"/>
          <w:szCs w:val="28"/>
        </w:rPr>
      </w:pPr>
      <w:r w:rsidRPr="000033DB">
        <w:rPr>
          <w:rFonts w:ascii="仿宋_GB2312" w:eastAsia="仿宋_GB2312" w:hint="eastAsia"/>
          <w:sz w:val="28"/>
          <w:szCs w:val="28"/>
        </w:rPr>
        <w:t>查看：查看页面可以查看任</w:t>
      </w:r>
      <w:proofErr w:type="gramStart"/>
      <w:r w:rsidRPr="000033DB">
        <w:rPr>
          <w:rFonts w:ascii="仿宋_GB2312" w:eastAsia="仿宋_GB2312" w:hint="eastAsia"/>
          <w:sz w:val="28"/>
          <w:szCs w:val="28"/>
        </w:rPr>
        <w:t>一</w:t>
      </w:r>
      <w:proofErr w:type="gramEnd"/>
      <w:r w:rsidRPr="000033DB">
        <w:rPr>
          <w:rFonts w:ascii="仿宋_GB2312" w:eastAsia="仿宋_GB2312" w:hint="eastAsia"/>
          <w:sz w:val="28"/>
          <w:szCs w:val="28"/>
        </w:rPr>
        <w:t>课题的所有相关详细信息。</w:t>
      </w:r>
    </w:p>
    <w:p w:rsidR="006A5F80" w:rsidRPr="000033DB" w:rsidRDefault="006A5F80" w:rsidP="006A5F80">
      <w:pPr>
        <w:spacing w:line="480" w:lineRule="exact"/>
        <w:rPr>
          <w:rFonts w:ascii="仿宋_GB2312" w:eastAsia="仿宋_GB2312" w:hint="eastAsia"/>
          <w:sz w:val="28"/>
          <w:szCs w:val="28"/>
        </w:rPr>
      </w:pPr>
      <w:r w:rsidRPr="000033DB">
        <w:rPr>
          <w:rFonts w:ascii="仿宋_GB2312" w:eastAsia="仿宋_GB2312" w:hint="eastAsia"/>
          <w:sz w:val="28"/>
          <w:szCs w:val="28"/>
        </w:rPr>
        <w:t>2.2.2编辑</w:t>
      </w:r>
    </w:p>
    <w:p w:rsidR="006A5F80" w:rsidRPr="000033DB" w:rsidRDefault="006A5F80" w:rsidP="006A5F80">
      <w:pPr>
        <w:spacing w:line="480" w:lineRule="exact"/>
        <w:ind w:firstLineChars="200" w:firstLine="560"/>
        <w:rPr>
          <w:rFonts w:ascii="仿宋_GB2312" w:eastAsia="仿宋_GB2312" w:hint="eastAsia"/>
          <w:sz w:val="28"/>
          <w:szCs w:val="28"/>
        </w:rPr>
      </w:pPr>
      <w:r w:rsidRPr="000033DB">
        <w:rPr>
          <w:rFonts w:ascii="仿宋_GB2312" w:eastAsia="仿宋_GB2312" w:hint="eastAsia"/>
          <w:sz w:val="28"/>
          <w:szCs w:val="28"/>
        </w:rPr>
        <w:t>编辑：处于保存状态的数据，申报用户可以在申报列表的编辑页面进行相关信息的修改；确认信息无误之后即可进行“提交”操作，提交后数据进入审核环节、不允许修改。</w:t>
      </w:r>
    </w:p>
    <w:p w:rsidR="006A5F80" w:rsidRPr="000033DB" w:rsidRDefault="006A5F80" w:rsidP="006A5F80">
      <w:pPr>
        <w:spacing w:line="480" w:lineRule="exact"/>
        <w:rPr>
          <w:rFonts w:ascii="仿宋_GB2312" w:eastAsia="仿宋_GB2312" w:hint="eastAsia"/>
          <w:sz w:val="28"/>
          <w:szCs w:val="28"/>
        </w:rPr>
      </w:pPr>
      <w:r w:rsidRPr="000033DB">
        <w:rPr>
          <w:rFonts w:ascii="仿宋_GB2312" w:eastAsia="仿宋_GB2312" w:hint="eastAsia"/>
          <w:sz w:val="28"/>
          <w:szCs w:val="28"/>
        </w:rPr>
        <w:t>2.2.3删除</w:t>
      </w:r>
    </w:p>
    <w:p w:rsidR="006A5F80" w:rsidRPr="000033DB" w:rsidRDefault="006A5F80" w:rsidP="006A5F80">
      <w:pPr>
        <w:spacing w:line="480" w:lineRule="exact"/>
        <w:ind w:firstLineChars="200" w:firstLine="560"/>
        <w:rPr>
          <w:rFonts w:ascii="仿宋_GB2312" w:eastAsia="仿宋_GB2312" w:hint="eastAsia"/>
          <w:sz w:val="28"/>
          <w:szCs w:val="28"/>
        </w:rPr>
      </w:pPr>
      <w:r w:rsidRPr="000033DB">
        <w:rPr>
          <w:rFonts w:ascii="仿宋_GB2312" w:eastAsia="仿宋_GB2312" w:hint="eastAsia"/>
          <w:sz w:val="28"/>
          <w:szCs w:val="28"/>
        </w:rPr>
        <w:t>删除：处于保存状态的数据，申报用户可以对数据进行删除操作。</w:t>
      </w:r>
    </w:p>
    <w:p w:rsidR="006A5F80" w:rsidRPr="000033DB" w:rsidRDefault="006A5F80" w:rsidP="006A5F80">
      <w:pPr>
        <w:spacing w:line="480" w:lineRule="exact"/>
        <w:rPr>
          <w:rFonts w:ascii="仿宋_GB2312" w:eastAsia="仿宋_GB2312" w:hint="eastAsia"/>
          <w:sz w:val="28"/>
          <w:szCs w:val="28"/>
        </w:rPr>
      </w:pPr>
      <w:r w:rsidRPr="000033DB">
        <w:rPr>
          <w:rFonts w:ascii="仿宋_GB2312" w:eastAsia="仿宋_GB2312" w:hint="eastAsia"/>
          <w:sz w:val="28"/>
          <w:szCs w:val="28"/>
        </w:rPr>
        <w:t>2.2.4生成申报书</w:t>
      </w:r>
    </w:p>
    <w:p w:rsidR="006A5F80" w:rsidRPr="000033DB" w:rsidRDefault="006A5F80" w:rsidP="006A5F80">
      <w:pPr>
        <w:spacing w:line="480" w:lineRule="exact"/>
        <w:ind w:firstLineChars="200" w:firstLine="560"/>
        <w:rPr>
          <w:rFonts w:ascii="仿宋_GB2312" w:eastAsia="仿宋_GB2312" w:hint="eastAsia"/>
          <w:sz w:val="28"/>
          <w:szCs w:val="28"/>
        </w:rPr>
      </w:pPr>
      <w:r w:rsidRPr="000033DB">
        <w:rPr>
          <w:rFonts w:ascii="仿宋_GB2312" w:eastAsia="仿宋_GB2312" w:hint="eastAsia"/>
          <w:sz w:val="28"/>
          <w:szCs w:val="28"/>
        </w:rPr>
        <w:t>生成申报书：用户填写</w:t>
      </w:r>
      <w:proofErr w:type="gramStart"/>
      <w:r w:rsidRPr="000033DB">
        <w:rPr>
          <w:rFonts w:ascii="仿宋_GB2312" w:eastAsia="仿宋_GB2312" w:hint="eastAsia"/>
          <w:sz w:val="28"/>
          <w:szCs w:val="28"/>
        </w:rPr>
        <w:t>完相关</w:t>
      </w:r>
      <w:proofErr w:type="gramEnd"/>
      <w:r w:rsidRPr="000033DB">
        <w:rPr>
          <w:rFonts w:ascii="仿宋_GB2312" w:eastAsia="仿宋_GB2312" w:hint="eastAsia"/>
          <w:sz w:val="28"/>
          <w:szCs w:val="28"/>
        </w:rPr>
        <w:t>信息后，直接点击操作列“生成申报书”即</w:t>
      </w:r>
      <w:r w:rsidRPr="0099333C">
        <w:rPr>
          <w:rFonts w:ascii="仿宋_GB2312" w:eastAsia="仿宋_GB2312" w:hint="eastAsia"/>
          <w:spacing w:val="-4"/>
          <w:sz w:val="28"/>
          <w:szCs w:val="28"/>
        </w:rPr>
        <w:t>可导出系统中所填写的所有课题先关信息，不需要重新制表、方便用户使用。</w:t>
      </w:r>
    </w:p>
    <w:p w:rsidR="006A5F80" w:rsidRPr="000033DB" w:rsidRDefault="006A5F80" w:rsidP="006A5F80">
      <w:pPr>
        <w:spacing w:line="480" w:lineRule="exact"/>
        <w:ind w:firstLineChars="200" w:firstLine="560"/>
        <w:rPr>
          <w:rFonts w:ascii="仿宋_GB2312" w:eastAsia="仿宋_GB2312" w:hint="eastAsia"/>
          <w:sz w:val="28"/>
          <w:szCs w:val="28"/>
        </w:rPr>
      </w:pPr>
      <w:r w:rsidRPr="000033DB">
        <w:rPr>
          <w:rFonts w:ascii="仿宋_GB2312" w:eastAsia="仿宋_GB2312" w:hint="eastAsia"/>
          <w:sz w:val="28"/>
          <w:szCs w:val="28"/>
        </w:rPr>
        <w:t>注：生成的申报</w:t>
      </w:r>
      <w:proofErr w:type="gramStart"/>
      <w:r w:rsidRPr="000033DB">
        <w:rPr>
          <w:rFonts w:ascii="仿宋_GB2312" w:eastAsia="仿宋_GB2312" w:hint="eastAsia"/>
          <w:sz w:val="28"/>
          <w:szCs w:val="28"/>
        </w:rPr>
        <w:t>书用户</w:t>
      </w:r>
      <w:proofErr w:type="gramEnd"/>
      <w:r w:rsidRPr="000033DB">
        <w:rPr>
          <w:rFonts w:ascii="仿宋_GB2312" w:eastAsia="仿宋_GB2312" w:hint="eastAsia"/>
          <w:sz w:val="28"/>
          <w:szCs w:val="28"/>
        </w:rPr>
        <w:t>可根据内容调整格式，但不要随意修改内容，以免造成申报书和系统中填写的内容不一致。</w:t>
      </w:r>
    </w:p>
    <w:p w:rsidR="006A5F80" w:rsidRPr="000033DB" w:rsidRDefault="006A5F80" w:rsidP="006A5F80">
      <w:pPr>
        <w:spacing w:line="480" w:lineRule="exact"/>
        <w:rPr>
          <w:rFonts w:ascii="仿宋_GB2312" w:eastAsia="仿宋_GB2312" w:hint="eastAsia"/>
          <w:sz w:val="28"/>
          <w:szCs w:val="28"/>
        </w:rPr>
      </w:pPr>
      <w:r w:rsidRPr="000033DB">
        <w:rPr>
          <w:rFonts w:ascii="仿宋_GB2312" w:eastAsia="仿宋_GB2312" w:hint="eastAsia"/>
          <w:sz w:val="28"/>
          <w:szCs w:val="28"/>
        </w:rPr>
        <w:t>2.3 page</w:t>
      </w:r>
      <w:r>
        <w:rPr>
          <w:rFonts w:ascii="仿宋_GB2312" w:eastAsia="仿宋_GB2312" w:hint="eastAsia"/>
          <w:sz w:val="28"/>
          <w:szCs w:val="28"/>
        </w:rPr>
        <w:t xml:space="preserve"> </w:t>
      </w:r>
      <w:r w:rsidRPr="000033DB">
        <w:rPr>
          <w:rFonts w:ascii="仿宋_GB2312" w:eastAsia="仿宋_GB2312" w:hint="eastAsia"/>
          <w:sz w:val="28"/>
          <w:szCs w:val="28"/>
        </w:rPr>
        <w:t>office使用问题</w:t>
      </w:r>
    </w:p>
    <w:p w:rsidR="006A5F80" w:rsidRPr="00387787" w:rsidRDefault="006A5F80" w:rsidP="006A5F80">
      <w:pPr>
        <w:spacing w:line="480" w:lineRule="exact"/>
        <w:ind w:firstLineChars="200" w:firstLine="560"/>
        <w:rPr>
          <w:rFonts w:ascii="仿宋_GB2312" w:eastAsia="仿宋_GB2312"/>
          <w:sz w:val="28"/>
          <w:szCs w:val="28"/>
        </w:rPr>
      </w:pPr>
      <w:r w:rsidRPr="00387787">
        <w:rPr>
          <w:rFonts w:ascii="仿宋_GB2312" w:eastAsia="仿宋_GB2312"/>
          <w:sz w:val="28"/>
          <w:szCs w:val="28"/>
        </w:rPr>
        <w:t>PC</w:t>
      </w:r>
      <w:proofErr w:type="gramStart"/>
      <w:r w:rsidRPr="00387787">
        <w:rPr>
          <w:rFonts w:ascii="仿宋_GB2312" w:eastAsia="仿宋_GB2312" w:hint="eastAsia"/>
          <w:sz w:val="28"/>
          <w:szCs w:val="28"/>
        </w:rPr>
        <w:t>端必须</w:t>
      </w:r>
      <w:proofErr w:type="gramEnd"/>
      <w:r w:rsidRPr="00387787">
        <w:rPr>
          <w:rFonts w:ascii="仿宋_GB2312" w:eastAsia="仿宋_GB2312" w:hint="eastAsia"/>
          <w:sz w:val="28"/>
          <w:szCs w:val="28"/>
        </w:rPr>
        <w:t>安装完整版的</w:t>
      </w:r>
      <w:r w:rsidRPr="00387787">
        <w:rPr>
          <w:rFonts w:ascii="仿宋_GB2312" w:eastAsia="仿宋_GB2312"/>
          <w:sz w:val="28"/>
          <w:szCs w:val="28"/>
        </w:rPr>
        <w:t>office</w:t>
      </w:r>
      <w:r w:rsidRPr="00387787">
        <w:rPr>
          <w:rFonts w:ascii="仿宋_GB2312" w:eastAsia="仿宋_GB2312" w:hint="eastAsia"/>
          <w:sz w:val="28"/>
          <w:szCs w:val="28"/>
        </w:rPr>
        <w:t>程序，才能正常使用</w:t>
      </w:r>
      <w:r w:rsidRPr="00387787">
        <w:rPr>
          <w:rFonts w:ascii="仿宋_GB2312" w:eastAsia="仿宋_GB2312"/>
          <w:sz w:val="28"/>
          <w:szCs w:val="28"/>
        </w:rPr>
        <w:t>page</w:t>
      </w:r>
      <w:r>
        <w:rPr>
          <w:rFonts w:ascii="仿宋_GB2312" w:eastAsia="仿宋_GB2312" w:hint="eastAsia"/>
          <w:sz w:val="28"/>
          <w:szCs w:val="28"/>
        </w:rPr>
        <w:t xml:space="preserve"> </w:t>
      </w:r>
      <w:r w:rsidRPr="00387787">
        <w:rPr>
          <w:rFonts w:ascii="仿宋_GB2312" w:eastAsia="仿宋_GB2312"/>
          <w:sz w:val="28"/>
          <w:szCs w:val="28"/>
        </w:rPr>
        <w:t>office</w:t>
      </w:r>
      <w:r w:rsidRPr="00387787">
        <w:rPr>
          <w:rFonts w:ascii="仿宋_GB2312" w:eastAsia="仿宋_GB2312" w:hint="eastAsia"/>
          <w:sz w:val="28"/>
          <w:szCs w:val="28"/>
        </w:rPr>
        <w:t>插件（不支持</w:t>
      </w:r>
      <w:proofErr w:type="spellStart"/>
      <w:r w:rsidRPr="00387787">
        <w:rPr>
          <w:rFonts w:ascii="仿宋_GB2312" w:eastAsia="仿宋_GB2312"/>
          <w:sz w:val="28"/>
          <w:szCs w:val="28"/>
        </w:rPr>
        <w:t>wps</w:t>
      </w:r>
      <w:proofErr w:type="spellEnd"/>
      <w:r w:rsidRPr="00387787">
        <w:rPr>
          <w:rFonts w:ascii="仿宋_GB2312" w:eastAsia="仿宋_GB2312" w:hint="eastAsia"/>
          <w:sz w:val="28"/>
          <w:szCs w:val="28"/>
        </w:rPr>
        <w:t>）。</w:t>
      </w:r>
    </w:p>
    <w:p w:rsidR="006A5F80" w:rsidRPr="00387787" w:rsidRDefault="006A5F80" w:rsidP="006A5F80">
      <w:pPr>
        <w:spacing w:line="480" w:lineRule="exact"/>
        <w:ind w:firstLineChars="200" w:firstLine="560"/>
        <w:rPr>
          <w:rFonts w:ascii="仿宋_GB2312" w:eastAsia="仿宋_GB2312"/>
          <w:sz w:val="28"/>
          <w:szCs w:val="28"/>
        </w:rPr>
      </w:pPr>
      <w:r w:rsidRPr="00387787">
        <w:rPr>
          <w:rFonts w:ascii="仿宋_GB2312" w:eastAsia="仿宋_GB2312" w:hint="eastAsia"/>
          <w:sz w:val="28"/>
          <w:szCs w:val="28"/>
        </w:rPr>
        <w:t>以“《课题设计论证》活页”为例进行演示，用户点击“调用本地</w:t>
      </w:r>
      <w:r w:rsidRPr="00387787">
        <w:rPr>
          <w:rFonts w:ascii="仿宋_GB2312" w:eastAsia="仿宋_GB2312"/>
          <w:sz w:val="28"/>
          <w:szCs w:val="28"/>
        </w:rPr>
        <w:t>Word</w:t>
      </w:r>
      <w:r w:rsidRPr="00387787">
        <w:rPr>
          <w:rFonts w:ascii="仿宋_GB2312" w:eastAsia="仿宋_GB2312" w:hint="eastAsia"/>
          <w:sz w:val="28"/>
          <w:szCs w:val="28"/>
        </w:rPr>
        <w:t>编辑”之后系统，系统弹出</w:t>
      </w:r>
      <w:r w:rsidRPr="00387787">
        <w:rPr>
          <w:rFonts w:ascii="仿宋_GB2312" w:eastAsia="仿宋_GB2312"/>
          <w:sz w:val="28"/>
          <w:szCs w:val="28"/>
        </w:rPr>
        <w:t>page</w:t>
      </w:r>
      <w:r>
        <w:rPr>
          <w:rFonts w:ascii="仿宋_GB2312" w:eastAsia="仿宋_GB2312" w:hint="eastAsia"/>
          <w:sz w:val="28"/>
          <w:szCs w:val="28"/>
        </w:rPr>
        <w:t xml:space="preserve"> </w:t>
      </w:r>
      <w:r w:rsidRPr="00387787">
        <w:rPr>
          <w:rFonts w:ascii="仿宋_GB2312" w:eastAsia="仿宋_GB2312"/>
          <w:sz w:val="28"/>
          <w:szCs w:val="28"/>
        </w:rPr>
        <w:t>office</w:t>
      </w:r>
      <w:r w:rsidRPr="00387787">
        <w:rPr>
          <w:rFonts w:ascii="仿宋_GB2312" w:eastAsia="仿宋_GB2312" w:hint="eastAsia"/>
          <w:sz w:val="28"/>
          <w:szCs w:val="28"/>
        </w:rPr>
        <w:t>插件安装说明、用</w:t>
      </w:r>
      <w:r w:rsidRPr="00387787">
        <w:rPr>
          <w:rFonts w:ascii="仿宋_GB2312" w:eastAsia="仿宋_GB2312" w:hint="eastAsia"/>
          <w:sz w:val="28"/>
          <w:szCs w:val="28"/>
        </w:rPr>
        <w:lastRenderedPageBreak/>
        <w:t>户按照提示安装好插件并刷新系统后，再次点击“调用本地</w:t>
      </w:r>
      <w:r w:rsidRPr="00387787">
        <w:rPr>
          <w:rFonts w:ascii="仿宋_GB2312" w:eastAsia="仿宋_GB2312"/>
          <w:sz w:val="28"/>
          <w:szCs w:val="28"/>
        </w:rPr>
        <w:t>Word</w:t>
      </w:r>
      <w:r w:rsidRPr="00387787">
        <w:rPr>
          <w:rFonts w:ascii="仿宋_GB2312" w:eastAsia="仿宋_GB2312" w:hint="eastAsia"/>
          <w:sz w:val="28"/>
          <w:szCs w:val="28"/>
        </w:rPr>
        <w:t>编辑”系统弹出如下图所示界面：</w:t>
      </w:r>
    </w:p>
    <w:p w:rsidR="006A5F80" w:rsidRPr="00387787" w:rsidRDefault="006A5F80" w:rsidP="006A5F80">
      <w:pPr>
        <w:jc w:val="center"/>
        <w:rPr>
          <w:rFonts w:ascii="仿宋_GB2312" w:eastAsia="仿宋_GB2312"/>
          <w:sz w:val="28"/>
          <w:szCs w:val="28"/>
        </w:rPr>
      </w:pPr>
      <w:r>
        <w:rPr>
          <w:rFonts w:ascii="仿宋_GB2312" w:eastAsia="仿宋_GB2312" w:hint="eastAsia"/>
          <w:noProof/>
          <w:sz w:val="28"/>
          <w:szCs w:val="28"/>
        </w:rPr>
        <w:drawing>
          <wp:inline distT="0" distB="0" distL="0" distR="0">
            <wp:extent cx="5257800" cy="1657350"/>
            <wp:effectExtent l="19050" t="0" r="0" b="0"/>
            <wp:docPr id="18"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pic:cNvPicPr>
                      <a:picLocks noChangeAspect="1" noChangeArrowheads="1"/>
                    </pic:cNvPicPr>
                  </pic:nvPicPr>
                  <pic:blipFill>
                    <a:blip r:embed="rId26" cstate="print"/>
                    <a:srcRect t="-276"/>
                    <a:stretch>
                      <a:fillRect/>
                    </a:stretch>
                  </pic:blipFill>
                  <pic:spPr bwMode="auto">
                    <a:xfrm>
                      <a:off x="0" y="0"/>
                      <a:ext cx="5257800" cy="1657350"/>
                    </a:xfrm>
                    <a:prstGeom prst="rect">
                      <a:avLst/>
                    </a:prstGeom>
                    <a:noFill/>
                    <a:ln w="9525">
                      <a:noFill/>
                      <a:miter lim="800000"/>
                      <a:headEnd/>
                      <a:tailEnd/>
                    </a:ln>
                  </pic:spPr>
                </pic:pic>
              </a:graphicData>
            </a:graphic>
          </wp:inline>
        </w:drawing>
      </w:r>
    </w:p>
    <w:p w:rsidR="006A5F80" w:rsidRPr="00387787" w:rsidRDefault="006A5F80" w:rsidP="006A5F80">
      <w:pPr>
        <w:spacing w:line="500" w:lineRule="exact"/>
        <w:ind w:firstLineChars="200" w:firstLine="560"/>
        <w:rPr>
          <w:rFonts w:ascii="仿宋_GB2312" w:eastAsia="仿宋_GB2312"/>
          <w:sz w:val="28"/>
          <w:szCs w:val="28"/>
        </w:rPr>
      </w:pPr>
      <w:r w:rsidRPr="00387787">
        <w:rPr>
          <w:rFonts w:ascii="仿宋_GB2312" w:eastAsia="仿宋_GB2312" w:hint="eastAsia"/>
          <w:sz w:val="28"/>
          <w:szCs w:val="28"/>
        </w:rPr>
        <w:t>用户在“始终在关联的应用中打开这些类型的链接”前面打钩，最后点击“打开</w:t>
      </w:r>
      <w:r w:rsidRPr="00387787">
        <w:rPr>
          <w:rFonts w:ascii="仿宋_GB2312" w:eastAsia="仿宋_GB2312"/>
          <w:sz w:val="28"/>
          <w:szCs w:val="28"/>
        </w:rPr>
        <w:t>page</w:t>
      </w:r>
      <w:r>
        <w:rPr>
          <w:rFonts w:ascii="仿宋_GB2312" w:eastAsia="仿宋_GB2312" w:hint="eastAsia"/>
          <w:sz w:val="28"/>
          <w:szCs w:val="28"/>
        </w:rPr>
        <w:t xml:space="preserve"> </w:t>
      </w:r>
      <w:r w:rsidRPr="00387787">
        <w:rPr>
          <w:rFonts w:ascii="仿宋_GB2312" w:eastAsia="仿宋_GB2312"/>
          <w:sz w:val="28"/>
          <w:szCs w:val="28"/>
        </w:rPr>
        <w:t>office</w:t>
      </w:r>
      <w:r>
        <w:rPr>
          <w:rFonts w:ascii="仿宋_GB2312" w:eastAsia="仿宋_GB2312" w:hint="eastAsia"/>
          <w:sz w:val="28"/>
          <w:szCs w:val="28"/>
        </w:rPr>
        <w:t xml:space="preserve"> </w:t>
      </w:r>
      <w:r w:rsidRPr="00387787">
        <w:rPr>
          <w:rFonts w:ascii="仿宋_GB2312" w:eastAsia="仿宋_GB2312"/>
          <w:sz w:val="28"/>
          <w:szCs w:val="28"/>
        </w:rPr>
        <w:t>protocol</w:t>
      </w:r>
      <w:r w:rsidRPr="00387787">
        <w:rPr>
          <w:rFonts w:ascii="仿宋_GB2312" w:eastAsia="仿宋_GB2312" w:hint="eastAsia"/>
          <w:sz w:val="28"/>
          <w:szCs w:val="28"/>
        </w:rPr>
        <w:t>”后，就看见如下图</w:t>
      </w:r>
      <w:r w:rsidRPr="00387787">
        <w:rPr>
          <w:rFonts w:ascii="仿宋_GB2312" w:eastAsia="仿宋_GB2312"/>
          <w:sz w:val="28"/>
          <w:szCs w:val="28"/>
        </w:rPr>
        <w:t>Word</w:t>
      </w:r>
      <w:r w:rsidRPr="00387787">
        <w:rPr>
          <w:rFonts w:ascii="仿宋_GB2312" w:eastAsia="仿宋_GB2312" w:hint="eastAsia"/>
          <w:sz w:val="28"/>
          <w:szCs w:val="28"/>
        </w:rPr>
        <w:t>界面。用户在</w:t>
      </w:r>
      <w:r w:rsidRPr="00387787">
        <w:rPr>
          <w:rFonts w:ascii="仿宋_GB2312" w:eastAsia="仿宋_GB2312"/>
          <w:sz w:val="28"/>
          <w:szCs w:val="28"/>
        </w:rPr>
        <w:t>Word</w:t>
      </w:r>
      <w:r w:rsidRPr="00387787">
        <w:rPr>
          <w:rFonts w:ascii="仿宋_GB2312" w:eastAsia="仿宋_GB2312" w:hint="eastAsia"/>
          <w:sz w:val="28"/>
          <w:szCs w:val="28"/>
        </w:rPr>
        <w:t>中进行相关信息的填写并保存即可。</w:t>
      </w:r>
    </w:p>
    <w:p w:rsidR="006A5F80" w:rsidRPr="00387787" w:rsidRDefault="006A5F80" w:rsidP="006A5F80">
      <w:pPr>
        <w:jc w:val="center"/>
        <w:rPr>
          <w:rFonts w:ascii="仿宋_GB2312" w:eastAsia="仿宋_GB2312"/>
          <w:sz w:val="28"/>
          <w:szCs w:val="28"/>
        </w:rPr>
      </w:pPr>
      <w:r>
        <w:rPr>
          <w:rFonts w:ascii="仿宋_GB2312" w:eastAsia="仿宋_GB2312" w:hint="eastAsia"/>
          <w:noProof/>
          <w:sz w:val="28"/>
          <w:szCs w:val="28"/>
        </w:rPr>
        <w:drawing>
          <wp:inline distT="0" distB="0" distL="0" distR="0">
            <wp:extent cx="5153025" cy="2133600"/>
            <wp:effectExtent l="19050" t="0" r="9525" b="0"/>
            <wp:docPr id="19"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27" cstate="print"/>
                    <a:srcRect/>
                    <a:stretch>
                      <a:fillRect/>
                    </a:stretch>
                  </pic:blipFill>
                  <pic:spPr bwMode="auto">
                    <a:xfrm>
                      <a:off x="0" y="0"/>
                      <a:ext cx="5153025" cy="2133600"/>
                    </a:xfrm>
                    <a:prstGeom prst="rect">
                      <a:avLst/>
                    </a:prstGeom>
                    <a:noFill/>
                    <a:ln w="9525">
                      <a:noFill/>
                      <a:miter lim="800000"/>
                      <a:headEnd/>
                      <a:tailEnd/>
                    </a:ln>
                  </pic:spPr>
                </pic:pic>
              </a:graphicData>
            </a:graphic>
          </wp:inline>
        </w:drawing>
      </w:r>
    </w:p>
    <w:p w:rsidR="006A5F80" w:rsidRPr="00814294" w:rsidRDefault="006A5F80" w:rsidP="006A5F80">
      <w:pPr>
        <w:spacing w:line="480" w:lineRule="exact"/>
        <w:rPr>
          <w:rFonts w:ascii="仿宋_GB2312" w:eastAsia="仿宋_GB2312" w:hint="eastAsia"/>
          <w:sz w:val="28"/>
          <w:szCs w:val="28"/>
        </w:rPr>
      </w:pPr>
      <w:r w:rsidRPr="00814294">
        <w:rPr>
          <w:rFonts w:ascii="仿宋_GB2312" w:eastAsia="仿宋_GB2312" w:hint="eastAsia"/>
          <w:sz w:val="28"/>
          <w:szCs w:val="28"/>
        </w:rPr>
        <w:t>2.4 忘记密码</w:t>
      </w:r>
    </w:p>
    <w:p w:rsidR="00532B75" w:rsidRPr="006A5F80" w:rsidRDefault="006A5F80" w:rsidP="006A5F80">
      <w:pPr>
        <w:spacing w:line="480" w:lineRule="exact"/>
        <w:ind w:firstLineChars="200" w:firstLine="560"/>
        <w:rPr>
          <w:rFonts w:ascii="仿宋_GB2312" w:eastAsia="仿宋_GB2312"/>
          <w:sz w:val="28"/>
          <w:szCs w:val="28"/>
        </w:rPr>
      </w:pPr>
      <w:r w:rsidRPr="00387787">
        <w:rPr>
          <w:rFonts w:ascii="仿宋_GB2312" w:eastAsia="仿宋_GB2312" w:hint="eastAsia"/>
          <w:sz w:val="28"/>
          <w:szCs w:val="28"/>
        </w:rPr>
        <w:t>对于忘记密码的用户，可通过密保问题自行找回密码（密保问题在完善个人信息页面设置，必</w:t>
      </w:r>
      <w:r>
        <w:rPr>
          <w:rFonts w:ascii="仿宋_GB2312" w:eastAsia="仿宋_GB2312" w:hint="eastAsia"/>
          <w:sz w:val="28"/>
          <w:szCs w:val="28"/>
        </w:rPr>
        <w:t>须三个问题同时正确才能找回）。或者联系上级管理人员进行密码找回。</w:t>
      </w:r>
    </w:p>
    <w:sectPr w:rsidR="00532B75" w:rsidRPr="006A5F80" w:rsidSect="00D3310E">
      <w:footerReference w:type="even" r:id="rId28"/>
      <w:footerReference w:type="default" r:id="rId2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2D4" w:rsidRDefault="00BD52D4" w:rsidP="00E34232">
      <w:r>
        <w:separator/>
      </w:r>
    </w:p>
  </w:endnote>
  <w:endnote w:type="continuationSeparator" w:id="0">
    <w:p w:rsidR="00BD52D4" w:rsidRDefault="00BD52D4" w:rsidP="00E342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F80" w:rsidRDefault="006A5F80" w:rsidP="00C02523">
    <w:pPr>
      <w:pStyle w:val="a4"/>
      <w:framePr w:wrap="around" w:vAnchor="text" w:hAnchor="margin" w:xAlign="outside" w:y="1"/>
      <w:rPr>
        <w:rStyle w:val="a9"/>
      </w:rPr>
    </w:pPr>
    <w:r>
      <w:rPr>
        <w:rStyle w:val="a9"/>
      </w:rPr>
      <w:fldChar w:fldCharType="begin"/>
    </w:r>
    <w:r>
      <w:rPr>
        <w:rStyle w:val="a9"/>
      </w:rPr>
      <w:instrText xml:space="preserve">PAGE  </w:instrText>
    </w:r>
    <w:r>
      <w:rPr>
        <w:rStyle w:val="a9"/>
      </w:rPr>
      <w:fldChar w:fldCharType="end"/>
    </w:r>
  </w:p>
  <w:p w:rsidR="006A5F80" w:rsidRDefault="006A5F80" w:rsidP="00026DF7">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F80" w:rsidRPr="00026DF7" w:rsidRDefault="006A5F80" w:rsidP="00C02523">
    <w:pPr>
      <w:pStyle w:val="a4"/>
      <w:framePr w:wrap="around" w:vAnchor="text" w:hAnchor="margin" w:xAlign="outside" w:y="1"/>
      <w:rPr>
        <w:rStyle w:val="a9"/>
        <w:sz w:val="24"/>
        <w:szCs w:val="24"/>
      </w:rPr>
    </w:pPr>
    <w:r w:rsidRPr="00026DF7">
      <w:rPr>
        <w:rStyle w:val="a9"/>
        <w:sz w:val="24"/>
        <w:szCs w:val="24"/>
      </w:rPr>
      <w:fldChar w:fldCharType="begin"/>
    </w:r>
    <w:r w:rsidRPr="00026DF7">
      <w:rPr>
        <w:rStyle w:val="a9"/>
        <w:sz w:val="24"/>
        <w:szCs w:val="24"/>
      </w:rPr>
      <w:instrText xml:space="preserve">PAGE  </w:instrText>
    </w:r>
    <w:r w:rsidRPr="00026DF7">
      <w:rPr>
        <w:rStyle w:val="a9"/>
        <w:sz w:val="24"/>
        <w:szCs w:val="24"/>
      </w:rPr>
      <w:fldChar w:fldCharType="separate"/>
    </w:r>
    <w:r>
      <w:rPr>
        <w:rStyle w:val="a9"/>
        <w:noProof/>
        <w:sz w:val="24"/>
        <w:szCs w:val="24"/>
      </w:rPr>
      <w:t>8</w:t>
    </w:r>
    <w:r w:rsidRPr="00026DF7">
      <w:rPr>
        <w:rStyle w:val="a9"/>
        <w:sz w:val="24"/>
        <w:szCs w:val="24"/>
      </w:rPr>
      <w:fldChar w:fldCharType="end"/>
    </w:r>
  </w:p>
  <w:p w:rsidR="006A5F80" w:rsidRDefault="006A5F80" w:rsidP="00026DF7">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2D4" w:rsidRDefault="00BD52D4" w:rsidP="00E34232">
      <w:r>
        <w:separator/>
      </w:r>
    </w:p>
  </w:footnote>
  <w:footnote w:type="continuationSeparator" w:id="0">
    <w:p w:rsidR="00BD52D4" w:rsidRDefault="00BD52D4" w:rsidP="00E342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0E16F4"/>
    <w:multiLevelType w:val="hybridMultilevel"/>
    <w:tmpl w:val="CF92C8CA"/>
    <w:lvl w:ilvl="0" w:tplc="8424EB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816486F"/>
    <w:multiLevelType w:val="multilevel"/>
    <w:tmpl w:val="6FBAC7B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58784CAE"/>
    <w:multiLevelType w:val="hybridMultilevel"/>
    <w:tmpl w:val="BBC28FDC"/>
    <w:lvl w:ilvl="0" w:tplc="007C00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73F1DA6"/>
    <w:multiLevelType w:val="hybridMultilevel"/>
    <w:tmpl w:val="436A9A14"/>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34232"/>
    <w:rsid w:val="00002C5D"/>
    <w:rsid w:val="00015BA9"/>
    <w:rsid w:val="000209FE"/>
    <w:rsid w:val="000213A3"/>
    <w:rsid w:val="00031736"/>
    <w:rsid w:val="00047040"/>
    <w:rsid w:val="000651D0"/>
    <w:rsid w:val="00067441"/>
    <w:rsid w:val="00073D29"/>
    <w:rsid w:val="000930AC"/>
    <w:rsid w:val="000A3165"/>
    <w:rsid w:val="000B0ADE"/>
    <w:rsid w:val="000B55D5"/>
    <w:rsid w:val="000D5B9D"/>
    <w:rsid w:val="000F3A63"/>
    <w:rsid w:val="001022A7"/>
    <w:rsid w:val="00121080"/>
    <w:rsid w:val="00133E1D"/>
    <w:rsid w:val="00136BFF"/>
    <w:rsid w:val="00140E98"/>
    <w:rsid w:val="00146A65"/>
    <w:rsid w:val="0015035A"/>
    <w:rsid w:val="00167352"/>
    <w:rsid w:val="001729C4"/>
    <w:rsid w:val="001825EE"/>
    <w:rsid w:val="001C152C"/>
    <w:rsid w:val="001E6EC3"/>
    <w:rsid w:val="001E71B9"/>
    <w:rsid w:val="00236CBA"/>
    <w:rsid w:val="002378D7"/>
    <w:rsid w:val="00242572"/>
    <w:rsid w:val="00242E38"/>
    <w:rsid w:val="00242FF0"/>
    <w:rsid w:val="00246ED8"/>
    <w:rsid w:val="00252FC6"/>
    <w:rsid w:val="00253914"/>
    <w:rsid w:val="00255B59"/>
    <w:rsid w:val="00256556"/>
    <w:rsid w:val="002747AA"/>
    <w:rsid w:val="00274B78"/>
    <w:rsid w:val="00274ECD"/>
    <w:rsid w:val="002A0D48"/>
    <w:rsid w:val="002A1917"/>
    <w:rsid w:val="002E1E2E"/>
    <w:rsid w:val="002F7CC7"/>
    <w:rsid w:val="00320F15"/>
    <w:rsid w:val="00322C04"/>
    <w:rsid w:val="00351B9D"/>
    <w:rsid w:val="00370EDE"/>
    <w:rsid w:val="00377050"/>
    <w:rsid w:val="00387787"/>
    <w:rsid w:val="003B4983"/>
    <w:rsid w:val="003C0C74"/>
    <w:rsid w:val="003C1281"/>
    <w:rsid w:val="003E1920"/>
    <w:rsid w:val="003F6A04"/>
    <w:rsid w:val="0040152A"/>
    <w:rsid w:val="00401587"/>
    <w:rsid w:val="0040244C"/>
    <w:rsid w:val="00432823"/>
    <w:rsid w:val="004374F5"/>
    <w:rsid w:val="00443A85"/>
    <w:rsid w:val="00450B8A"/>
    <w:rsid w:val="00450BB0"/>
    <w:rsid w:val="004614C1"/>
    <w:rsid w:val="0046307E"/>
    <w:rsid w:val="004C214B"/>
    <w:rsid w:val="004D02CA"/>
    <w:rsid w:val="004E5F7E"/>
    <w:rsid w:val="004F1809"/>
    <w:rsid w:val="005048AF"/>
    <w:rsid w:val="005238DF"/>
    <w:rsid w:val="00526D60"/>
    <w:rsid w:val="00531698"/>
    <w:rsid w:val="00532B75"/>
    <w:rsid w:val="00563463"/>
    <w:rsid w:val="005647D2"/>
    <w:rsid w:val="00594C37"/>
    <w:rsid w:val="005C7712"/>
    <w:rsid w:val="005E7AF9"/>
    <w:rsid w:val="006039A4"/>
    <w:rsid w:val="006321E5"/>
    <w:rsid w:val="00634ED8"/>
    <w:rsid w:val="00642453"/>
    <w:rsid w:val="0067175E"/>
    <w:rsid w:val="006A5F80"/>
    <w:rsid w:val="006B635A"/>
    <w:rsid w:val="00703A74"/>
    <w:rsid w:val="00725304"/>
    <w:rsid w:val="00731F84"/>
    <w:rsid w:val="0075370B"/>
    <w:rsid w:val="0076221D"/>
    <w:rsid w:val="00777228"/>
    <w:rsid w:val="007A135B"/>
    <w:rsid w:val="007C22A0"/>
    <w:rsid w:val="007C4040"/>
    <w:rsid w:val="007E6AE6"/>
    <w:rsid w:val="00816827"/>
    <w:rsid w:val="008407D2"/>
    <w:rsid w:val="008603E1"/>
    <w:rsid w:val="00891998"/>
    <w:rsid w:val="008B64B7"/>
    <w:rsid w:val="008E4732"/>
    <w:rsid w:val="008F21D8"/>
    <w:rsid w:val="00912303"/>
    <w:rsid w:val="00926BB0"/>
    <w:rsid w:val="00927832"/>
    <w:rsid w:val="00936FEA"/>
    <w:rsid w:val="00943184"/>
    <w:rsid w:val="00953615"/>
    <w:rsid w:val="00994B17"/>
    <w:rsid w:val="009A099E"/>
    <w:rsid w:val="009A166E"/>
    <w:rsid w:val="009F612E"/>
    <w:rsid w:val="009F6FB4"/>
    <w:rsid w:val="00A206FC"/>
    <w:rsid w:val="00A25F3D"/>
    <w:rsid w:val="00A26C3A"/>
    <w:rsid w:val="00A3371E"/>
    <w:rsid w:val="00A4101B"/>
    <w:rsid w:val="00A51503"/>
    <w:rsid w:val="00A738F7"/>
    <w:rsid w:val="00A84CFD"/>
    <w:rsid w:val="00A978CE"/>
    <w:rsid w:val="00AA16B8"/>
    <w:rsid w:val="00AB77B2"/>
    <w:rsid w:val="00AE6D54"/>
    <w:rsid w:val="00B04989"/>
    <w:rsid w:val="00B049AA"/>
    <w:rsid w:val="00B07ED5"/>
    <w:rsid w:val="00B41C02"/>
    <w:rsid w:val="00B54CAA"/>
    <w:rsid w:val="00B64EFF"/>
    <w:rsid w:val="00B7497F"/>
    <w:rsid w:val="00B91BB5"/>
    <w:rsid w:val="00BB6507"/>
    <w:rsid w:val="00BC047C"/>
    <w:rsid w:val="00BD52D4"/>
    <w:rsid w:val="00BE1408"/>
    <w:rsid w:val="00BF462C"/>
    <w:rsid w:val="00C16CB3"/>
    <w:rsid w:val="00C33122"/>
    <w:rsid w:val="00C92BFC"/>
    <w:rsid w:val="00C9331D"/>
    <w:rsid w:val="00C95C39"/>
    <w:rsid w:val="00C9698C"/>
    <w:rsid w:val="00CB1678"/>
    <w:rsid w:val="00CC49E3"/>
    <w:rsid w:val="00CC5760"/>
    <w:rsid w:val="00CC7C93"/>
    <w:rsid w:val="00CE427F"/>
    <w:rsid w:val="00CF1C22"/>
    <w:rsid w:val="00CF379B"/>
    <w:rsid w:val="00D07077"/>
    <w:rsid w:val="00D3310E"/>
    <w:rsid w:val="00D34C85"/>
    <w:rsid w:val="00D37552"/>
    <w:rsid w:val="00D565A4"/>
    <w:rsid w:val="00D64D2C"/>
    <w:rsid w:val="00D674F4"/>
    <w:rsid w:val="00D719E8"/>
    <w:rsid w:val="00E2372C"/>
    <w:rsid w:val="00E303C6"/>
    <w:rsid w:val="00E32F14"/>
    <w:rsid w:val="00E34232"/>
    <w:rsid w:val="00E42C8D"/>
    <w:rsid w:val="00E52433"/>
    <w:rsid w:val="00E57C08"/>
    <w:rsid w:val="00E76FD6"/>
    <w:rsid w:val="00E9156C"/>
    <w:rsid w:val="00EB0D24"/>
    <w:rsid w:val="00EC2C84"/>
    <w:rsid w:val="00ED793E"/>
    <w:rsid w:val="00EF5756"/>
    <w:rsid w:val="00F025AE"/>
    <w:rsid w:val="00F0337B"/>
    <w:rsid w:val="00F03A26"/>
    <w:rsid w:val="00F20901"/>
    <w:rsid w:val="00F5684D"/>
    <w:rsid w:val="00F82043"/>
    <w:rsid w:val="00FA0A0F"/>
    <w:rsid w:val="00FC2388"/>
    <w:rsid w:val="00FC7FD7"/>
    <w:rsid w:val="00FD3044"/>
    <w:rsid w:val="00FE4E55"/>
    <w:rsid w:val="00FF51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10E"/>
    <w:pPr>
      <w:widowControl w:val="0"/>
      <w:jc w:val="both"/>
    </w:pPr>
  </w:style>
  <w:style w:type="paragraph" w:styleId="1">
    <w:name w:val="heading 1"/>
    <w:basedOn w:val="a"/>
    <w:next w:val="a"/>
    <w:link w:val="1Char"/>
    <w:uiPriority w:val="9"/>
    <w:qFormat/>
    <w:rsid w:val="00450B8A"/>
    <w:pPr>
      <w:keepNext/>
      <w:keepLines/>
      <w:spacing w:before="340" w:after="330" w:line="578" w:lineRule="auto"/>
      <w:outlineLvl w:val="0"/>
    </w:pPr>
    <w:rPr>
      <w:b/>
      <w:bCs/>
      <w:kern w:val="44"/>
      <w:sz w:val="32"/>
      <w:szCs w:val="44"/>
    </w:rPr>
  </w:style>
  <w:style w:type="paragraph" w:styleId="2">
    <w:name w:val="heading 2"/>
    <w:basedOn w:val="a"/>
    <w:next w:val="a"/>
    <w:link w:val="2Char"/>
    <w:uiPriority w:val="9"/>
    <w:unhideWhenUsed/>
    <w:qFormat/>
    <w:rsid w:val="0012108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8B64B7"/>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1729C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rsid w:val="00F20901"/>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342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34232"/>
    <w:rPr>
      <w:sz w:val="18"/>
      <w:szCs w:val="18"/>
    </w:rPr>
  </w:style>
  <w:style w:type="paragraph" w:styleId="a4">
    <w:name w:val="footer"/>
    <w:basedOn w:val="a"/>
    <w:link w:val="Char0"/>
    <w:unhideWhenUsed/>
    <w:rsid w:val="00E34232"/>
    <w:pPr>
      <w:tabs>
        <w:tab w:val="center" w:pos="4153"/>
        <w:tab w:val="right" w:pos="8306"/>
      </w:tabs>
      <w:snapToGrid w:val="0"/>
      <w:jc w:val="left"/>
    </w:pPr>
    <w:rPr>
      <w:sz w:val="18"/>
      <w:szCs w:val="18"/>
    </w:rPr>
  </w:style>
  <w:style w:type="character" w:customStyle="1" w:styleId="Char0">
    <w:name w:val="页脚 Char"/>
    <w:basedOn w:val="a0"/>
    <w:link w:val="a4"/>
    <w:semiHidden/>
    <w:rsid w:val="00E34232"/>
    <w:rPr>
      <w:sz w:val="18"/>
      <w:szCs w:val="18"/>
    </w:rPr>
  </w:style>
  <w:style w:type="character" w:customStyle="1" w:styleId="1Char">
    <w:name w:val="标题 1 Char"/>
    <w:basedOn w:val="a0"/>
    <w:link w:val="1"/>
    <w:uiPriority w:val="9"/>
    <w:rsid w:val="00450B8A"/>
    <w:rPr>
      <w:b/>
      <w:bCs/>
      <w:kern w:val="44"/>
      <w:sz w:val="32"/>
      <w:szCs w:val="44"/>
    </w:rPr>
  </w:style>
  <w:style w:type="paragraph" w:styleId="a5">
    <w:name w:val="Balloon Text"/>
    <w:basedOn w:val="a"/>
    <w:link w:val="Char1"/>
    <w:uiPriority w:val="99"/>
    <w:semiHidden/>
    <w:unhideWhenUsed/>
    <w:rsid w:val="00E34232"/>
    <w:rPr>
      <w:sz w:val="18"/>
      <w:szCs w:val="18"/>
    </w:rPr>
  </w:style>
  <w:style w:type="character" w:customStyle="1" w:styleId="Char1">
    <w:name w:val="批注框文本 Char"/>
    <w:basedOn w:val="a0"/>
    <w:link w:val="a5"/>
    <w:uiPriority w:val="99"/>
    <w:semiHidden/>
    <w:rsid w:val="00E34232"/>
    <w:rPr>
      <w:sz w:val="18"/>
      <w:szCs w:val="18"/>
    </w:rPr>
  </w:style>
  <w:style w:type="character" w:customStyle="1" w:styleId="2Char">
    <w:name w:val="标题 2 Char"/>
    <w:basedOn w:val="a0"/>
    <w:link w:val="2"/>
    <w:uiPriority w:val="9"/>
    <w:rsid w:val="00121080"/>
    <w:rPr>
      <w:rFonts w:asciiTheme="majorHAnsi" w:eastAsiaTheme="majorEastAsia" w:hAnsiTheme="majorHAnsi" w:cstheme="majorBidi"/>
      <w:b/>
      <w:bCs/>
      <w:sz w:val="32"/>
      <w:szCs w:val="32"/>
    </w:rPr>
  </w:style>
  <w:style w:type="paragraph" w:styleId="a6">
    <w:name w:val="Document Map"/>
    <w:basedOn w:val="a"/>
    <w:link w:val="Char2"/>
    <w:uiPriority w:val="99"/>
    <w:semiHidden/>
    <w:unhideWhenUsed/>
    <w:rsid w:val="001825EE"/>
    <w:rPr>
      <w:rFonts w:ascii="宋体" w:eastAsia="宋体"/>
      <w:sz w:val="18"/>
      <w:szCs w:val="18"/>
    </w:rPr>
  </w:style>
  <w:style w:type="character" w:customStyle="1" w:styleId="Char2">
    <w:name w:val="文档结构图 Char"/>
    <w:basedOn w:val="a0"/>
    <w:link w:val="a6"/>
    <w:uiPriority w:val="99"/>
    <w:semiHidden/>
    <w:rsid w:val="001825EE"/>
    <w:rPr>
      <w:rFonts w:ascii="宋体" w:eastAsia="宋体"/>
      <w:sz w:val="18"/>
      <w:szCs w:val="18"/>
    </w:rPr>
  </w:style>
  <w:style w:type="paragraph" w:styleId="a7">
    <w:name w:val="List Paragraph"/>
    <w:basedOn w:val="a"/>
    <w:uiPriority w:val="34"/>
    <w:qFormat/>
    <w:rsid w:val="001825EE"/>
    <w:pPr>
      <w:ind w:firstLineChars="200" w:firstLine="420"/>
    </w:pPr>
  </w:style>
  <w:style w:type="character" w:styleId="a8">
    <w:name w:val="Hyperlink"/>
    <w:basedOn w:val="a0"/>
    <w:uiPriority w:val="99"/>
    <w:semiHidden/>
    <w:unhideWhenUsed/>
    <w:rsid w:val="003F6A04"/>
    <w:rPr>
      <w:color w:val="0000FF"/>
      <w:u w:val="single"/>
    </w:rPr>
  </w:style>
  <w:style w:type="character" w:customStyle="1" w:styleId="3Char">
    <w:name w:val="标题 3 Char"/>
    <w:basedOn w:val="a0"/>
    <w:link w:val="3"/>
    <w:uiPriority w:val="9"/>
    <w:rsid w:val="008B64B7"/>
    <w:rPr>
      <w:b/>
      <w:bCs/>
      <w:sz w:val="32"/>
      <w:szCs w:val="32"/>
    </w:rPr>
  </w:style>
  <w:style w:type="character" w:customStyle="1" w:styleId="4Char">
    <w:name w:val="标题 4 Char"/>
    <w:basedOn w:val="a0"/>
    <w:link w:val="4"/>
    <w:uiPriority w:val="9"/>
    <w:rsid w:val="001729C4"/>
    <w:rPr>
      <w:rFonts w:asciiTheme="majorHAnsi" w:eastAsiaTheme="majorEastAsia" w:hAnsiTheme="majorHAnsi" w:cstheme="majorBidi"/>
      <w:b/>
      <w:bCs/>
      <w:sz w:val="28"/>
      <w:szCs w:val="28"/>
    </w:rPr>
  </w:style>
  <w:style w:type="character" w:customStyle="1" w:styleId="5Char">
    <w:name w:val="标题 5 Char"/>
    <w:basedOn w:val="a0"/>
    <w:link w:val="5"/>
    <w:uiPriority w:val="9"/>
    <w:rsid w:val="00F20901"/>
    <w:rPr>
      <w:b/>
      <w:bCs/>
      <w:sz w:val="28"/>
      <w:szCs w:val="28"/>
    </w:rPr>
  </w:style>
  <w:style w:type="character" w:styleId="a9">
    <w:name w:val="page number"/>
    <w:basedOn w:val="a0"/>
    <w:rsid w:val="006A5F80"/>
  </w:style>
</w:styles>
</file>

<file path=word/webSettings.xml><?xml version="1.0" encoding="utf-8"?>
<w:webSettings xmlns:r="http://schemas.openxmlformats.org/officeDocument/2006/relationships" xmlns:w="http://schemas.openxmlformats.org/wordprocessingml/2006/main">
  <w:divs>
    <w:div w:id="254487091">
      <w:bodyDiv w:val="1"/>
      <w:marLeft w:val="0"/>
      <w:marRight w:val="0"/>
      <w:marTop w:val="0"/>
      <w:marBottom w:val="0"/>
      <w:divBdr>
        <w:top w:val="none" w:sz="0" w:space="0" w:color="auto"/>
        <w:left w:val="none" w:sz="0" w:space="0" w:color="auto"/>
        <w:bottom w:val="none" w:sz="0" w:space="0" w:color="auto"/>
        <w:right w:val="none" w:sz="0" w:space="0" w:color="auto"/>
      </w:divBdr>
      <w:divsChild>
        <w:div w:id="417676883">
          <w:marLeft w:val="0"/>
          <w:marRight w:val="0"/>
          <w:marTop w:val="0"/>
          <w:marBottom w:val="0"/>
          <w:divBdr>
            <w:top w:val="none" w:sz="0" w:space="0" w:color="auto"/>
            <w:left w:val="none" w:sz="0" w:space="0" w:color="auto"/>
            <w:bottom w:val="none" w:sz="0" w:space="0" w:color="auto"/>
            <w:right w:val="none" w:sz="0" w:space="0" w:color="auto"/>
          </w:divBdr>
        </w:div>
      </w:divsChild>
    </w:div>
    <w:div w:id="308361190">
      <w:bodyDiv w:val="1"/>
      <w:marLeft w:val="0"/>
      <w:marRight w:val="0"/>
      <w:marTop w:val="0"/>
      <w:marBottom w:val="0"/>
      <w:divBdr>
        <w:top w:val="none" w:sz="0" w:space="0" w:color="auto"/>
        <w:left w:val="none" w:sz="0" w:space="0" w:color="auto"/>
        <w:bottom w:val="none" w:sz="0" w:space="0" w:color="auto"/>
        <w:right w:val="none" w:sz="0" w:space="0" w:color="auto"/>
      </w:divBdr>
      <w:divsChild>
        <w:div w:id="1417164239">
          <w:marLeft w:val="0"/>
          <w:marRight w:val="0"/>
          <w:marTop w:val="150"/>
          <w:marBottom w:val="150"/>
          <w:divBdr>
            <w:top w:val="none" w:sz="0" w:space="0" w:color="auto"/>
            <w:left w:val="none" w:sz="0" w:space="0" w:color="auto"/>
            <w:bottom w:val="none" w:sz="0" w:space="0" w:color="auto"/>
            <w:right w:val="none" w:sz="0" w:space="0" w:color="auto"/>
          </w:divBdr>
          <w:divsChild>
            <w:div w:id="291328934">
              <w:marLeft w:val="0"/>
              <w:marRight w:val="0"/>
              <w:marTop w:val="0"/>
              <w:marBottom w:val="0"/>
              <w:divBdr>
                <w:top w:val="none" w:sz="0" w:space="0" w:color="auto"/>
                <w:left w:val="none" w:sz="0" w:space="0" w:color="auto"/>
                <w:bottom w:val="none" w:sz="0" w:space="0" w:color="auto"/>
                <w:right w:val="none" w:sz="0" w:space="0" w:color="auto"/>
              </w:divBdr>
            </w:div>
            <w:div w:id="961422977">
              <w:marLeft w:val="0"/>
              <w:marRight w:val="0"/>
              <w:marTop w:val="0"/>
              <w:marBottom w:val="0"/>
              <w:divBdr>
                <w:top w:val="none" w:sz="0" w:space="0" w:color="auto"/>
                <w:left w:val="none" w:sz="0" w:space="0" w:color="auto"/>
                <w:bottom w:val="none" w:sz="0" w:space="0" w:color="auto"/>
                <w:right w:val="none" w:sz="0" w:space="0" w:color="auto"/>
              </w:divBdr>
            </w:div>
            <w:div w:id="910311751">
              <w:marLeft w:val="0"/>
              <w:marRight w:val="0"/>
              <w:marTop w:val="0"/>
              <w:marBottom w:val="0"/>
              <w:divBdr>
                <w:top w:val="none" w:sz="0" w:space="0" w:color="auto"/>
                <w:left w:val="none" w:sz="0" w:space="0" w:color="auto"/>
                <w:bottom w:val="none" w:sz="0" w:space="0" w:color="auto"/>
                <w:right w:val="none" w:sz="0" w:space="0" w:color="auto"/>
              </w:divBdr>
            </w:div>
          </w:divsChild>
        </w:div>
        <w:div w:id="347488664">
          <w:marLeft w:val="0"/>
          <w:marRight w:val="0"/>
          <w:marTop w:val="150"/>
          <w:marBottom w:val="150"/>
          <w:divBdr>
            <w:top w:val="none" w:sz="0" w:space="0" w:color="auto"/>
            <w:left w:val="none" w:sz="0" w:space="0" w:color="auto"/>
            <w:bottom w:val="none" w:sz="0" w:space="0" w:color="auto"/>
            <w:right w:val="none" w:sz="0" w:space="0" w:color="auto"/>
          </w:divBdr>
          <w:divsChild>
            <w:div w:id="1435173660">
              <w:marLeft w:val="0"/>
              <w:marRight w:val="0"/>
              <w:marTop w:val="0"/>
              <w:marBottom w:val="0"/>
              <w:divBdr>
                <w:top w:val="none" w:sz="0" w:space="0" w:color="auto"/>
                <w:left w:val="none" w:sz="0" w:space="0" w:color="auto"/>
                <w:bottom w:val="none" w:sz="0" w:space="0" w:color="auto"/>
                <w:right w:val="none" w:sz="0" w:space="0" w:color="auto"/>
              </w:divBdr>
            </w:div>
            <w:div w:id="1373185550">
              <w:marLeft w:val="0"/>
              <w:marRight w:val="0"/>
              <w:marTop w:val="0"/>
              <w:marBottom w:val="0"/>
              <w:divBdr>
                <w:top w:val="none" w:sz="0" w:space="0" w:color="auto"/>
                <w:left w:val="none" w:sz="0" w:space="0" w:color="auto"/>
                <w:bottom w:val="none" w:sz="0" w:space="0" w:color="auto"/>
                <w:right w:val="none" w:sz="0" w:space="0" w:color="auto"/>
              </w:divBdr>
            </w:div>
            <w:div w:id="1982073687">
              <w:marLeft w:val="0"/>
              <w:marRight w:val="0"/>
              <w:marTop w:val="0"/>
              <w:marBottom w:val="0"/>
              <w:divBdr>
                <w:top w:val="none" w:sz="0" w:space="0" w:color="auto"/>
                <w:left w:val="none" w:sz="0" w:space="0" w:color="auto"/>
                <w:bottom w:val="none" w:sz="0" w:space="0" w:color="auto"/>
                <w:right w:val="none" w:sz="0" w:space="0" w:color="auto"/>
              </w:divBdr>
            </w:div>
          </w:divsChild>
        </w:div>
        <w:div w:id="1332172917">
          <w:marLeft w:val="0"/>
          <w:marRight w:val="0"/>
          <w:marTop w:val="150"/>
          <w:marBottom w:val="150"/>
          <w:divBdr>
            <w:top w:val="none" w:sz="0" w:space="0" w:color="auto"/>
            <w:left w:val="none" w:sz="0" w:space="0" w:color="auto"/>
            <w:bottom w:val="none" w:sz="0" w:space="0" w:color="auto"/>
            <w:right w:val="none" w:sz="0" w:space="0" w:color="auto"/>
          </w:divBdr>
          <w:divsChild>
            <w:div w:id="2130078675">
              <w:marLeft w:val="0"/>
              <w:marRight w:val="0"/>
              <w:marTop w:val="0"/>
              <w:marBottom w:val="0"/>
              <w:divBdr>
                <w:top w:val="none" w:sz="0" w:space="0" w:color="auto"/>
                <w:left w:val="none" w:sz="0" w:space="0" w:color="auto"/>
                <w:bottom w:val="none" w:sz="0" w:space="0" w:color="auto"/>
                <w:right w:val="none" w:sz="0" w:space="0" w:color="auto"/>
              </w:divBdr>
            </w:div>
            <w:div w:id="847909892">
              <w:marLeft w:val="0"/>
              <w:marRight w:val="0"/>
              <w:marTop w:val="0"/>
              <w:marBottom w:val="0"/>
              <w:divBdr>
                <w:top w:val="none" w:sz="0" w:space="0" w:color="auto"/>
                <w:left w:val="none" w:sz="0" w:space="0" w:color="auto"/>
                <w:bottom w:val="none" w:sz="0" w:space="0" w:color="auto"/>
                <w:right w:val="none" w:sz="0" w:space="0" w:color="auto"/>
              </w:divBdr>
            </w:div>
            <w:div w:id="1959220736">
              <w:marLeft w:val="0"/>
              <w:marRight w:val="0"/>
              <w:marTop w:val="0"/>
              <w:marBottom w:val="0"/>
              <w:divBdr>
                <w:top w:val="none" w:sz="0" w:space="0" w:color="auto"/>
                <w:left w:val="none" w:sz="0" w:space="0" w:color="auto"/>
                <w:bottom w:val="none" w:sz="0" w:space="0" w:color="auto"/>
                <w:right w:val="none" w:sz="0" w:space="0" w:color="auto"/>
              </w:divBdr>
            </w:div>
          </w:divsChild>
        </w:div>
        <w:div w:id="1786921853">
          <w:marLeft w:val="0"/>
          <w:marRight w:val="0"/>
          <w:marTop w:val="150"/>
          <w:marBottom w:val="150"/>
          <w:divBdr>
            <w:top w:val="none" w:sz="0" w:space="0" w:color="auto"/>
            <w:left w:val="none" w:sz="0" w:space="0" w:color="auto"/>
            <w:bottom w:val="none" w:sz="0" w:space="0" w:color="auto"/>
            <w:right w:val="none" w:sz="0" w:space="0" w:color="auto"/>
          </w:divBdr>
          <w:divsChild>
            <w:div w:id="370305930">
              <w:marLeft w:val="0"/>
              <w:marRight w:val="0"/>
              <w:marTop w:val="0"/>
              <w:marBottom w:val="0"/>
              <w:divBdr>
                <w:top w:val="none" w:sz="0" w:space="0" w:color="auto"/>
                <w:left w:val="none" w:sz="0" w:space="0" w:color="auto"/>
                <w:bottom w:val="none" w:sz="0" w:space="0" w:color="auto"/>
                <w:right w:val="none" w:sz="0" w:space="0" w:color="auto"/>
              </w:divBdr>
            </w:div>
            <w:div w:id="978455106">
              <w:marLeft w:val="0"/>
              <w:marRight w:val="0"/>
              <w:marTop w:val="0"/>
              <w:marBottom w:val="0"/>
              <w:divBdr>
                <w:top w:val="none" w:sz="0" w:space="0" w:color="auto"/>
                <w:left w:val="none" w:sz="0" w:space="0" w:color="auto"/>
                <w:bottom w:val="none" w:sz="0" w:space="0" w:color="auto"/>
                <w:right w:val="none" w:sz="0" w:space="0" w:color="auto"/>
              </w:divBdr>
            </w:div>
            <w:div w:id="356735078">
              <w:marLeft w:val="0"/>
              <w:marRight w:val="0"/>
              <w:marTop w:val="0"/>
              <w:marBottom w:val="0"/>
              <w:divBdr>
                <w:top w:val="none" w:sz="0" w:space="0" w:color="auto"/>
                <w:left w:val="none" w:sz="0" w:space="0" w:color="auto"/>
                <w:bottom w:val="none" w:sz="0" w:space="0" w:color="auto"/>
                <w:right w:val="none" w:sz="0" w:space="0" w:color="auto"/>
              </w:divBdr>
            </w:div>
          </w:divsChild>
        </w:div>
        <w:div w:id="799035845">
          <w:marLeft w:val="0"/>
          <w:marRight w:val="0"/>
          <w:marTop w:val="150"/>
          <w:marBottom w:val="150"/>
          <w:divBdr>
            <w:top w:val="none" w:sz="0" w:space="0" w:color="auto"/>
            <w:left w:val="none" w:sz="0" w:space="0" w:color="auto"/>
            <w:bottom w:val="none" w:sz="0" w:space="0" w:color="auto"/>
            <w:right w:val="none" w:sz="0" w:space="0" w:color="auto"/>
          </w:divBdr>
          <w:divsChild>
            <w:div w:id="4724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91309">
      <w:bodyDiv w:val="1"/>
      <w:marLeft w:val="0"/>
      <w:marRight w:val="0"/>
      <w:marTop w:val="0"/>
      <w:marBottom w:val="0"/>
      <w:divBdr>
        <w:top w:val="none" w:sz="0" w:space="0" w:color="auto"/>
        <w:left w:val="none" w:sz="0" w:space="0" w:color="auto"/>
        <w:bottom w:val="none" w:sz="0" w:space="0" w:color="auto"/>
        <w:right w:val="none" w:sz="0" w:space="0" w:color="auto"/>
      </w:divBdr>
      <w:divsChild>
        <w:div w:id="64685612">
          <w:marLeft w:val="0"/>
          <w:marRight w:val="0"/>
          <w:marTop w:val="150"/>
          <w:marBottom w:val="150"/>
          <w:divBdr>
            <w:top w:val="none" w:sz="0" w:space="0" w:color="auto"/>
            <w:left w:val="none" w:sz="0" w:space="0" w:color="auto"/>
            <w:bottom w:val="none" w:sz="0" w:space="0" w:color="auto"/>
            <w:right w:val="none" w:sz="0" w:space="0" w:color="auto"/>
          </w:divBdr>
          <w:divsChild>
            <w:div w:id="1749887920">
              <w:marLeft w:val="0"/>
              <w:marRight w:val="0"/>
              <w:marTop w:val="0"/>
              <w:marBottom w:val="0"/>
              <w:divBdr>
                <w:top w:val="none" w:sz="0" w:space="0" w:color="auto"/>
                <w:left w:val="none" w:sz="0" w:space="0" w:color="auto"/>
                <w:bottom w:val="none" w:sz="0" w:space="0" w:color="auto"/>
                <w:right w:val="none" w:sz="0" w:space="0" w:color="auto"/>
              </w:divBdr>
            </w:div>
          </w:divsChild>
        </w:div>
        <w:div w:id="1142163322">
          <w:marLeft w:val="0"/>
          <w:marRight w:val="0"/>
          <w:marTop w:val="150"/>
          <w:marBottom w:val="150"/>
          <w:divBdr>
            <w:top w:val="none" w:sz="0" w:space="0" w:color="auto"/>
            <w:left w:val="none" w:sz="0" w:space="0" w:color="auto"/>
            <w:bottom w:val="none" w:sz="0" w:space="0" w:color="auto"/>
            <w:right w:val="none" w:sz="0" w:space="0" w:color="auto"/>
          </w:divBdr>
          <w:divsChild>
            <w:div w:id="1619601783">
              <w:marLeft w:val="0"/>
              <w:marRight w:val="0"/>
              <w:marTop w:val="0"/>
              <w:marBottom w:val="0"/>
              <w:divBdr>
                <w:top w:val="none" w:sz="0" w:space="0" w:color="auto"/>
                <w:left w:val="none" w:sz="0" w:space="0" w:color="auto"/>
                <w:bottom w:val="none" w:sz="0" w:space="0" w:color="auto"/>
                <w:right w:val="none" w:sz="0" w:space="0" w:color="auto"/>
              </w:divBdr>
            </w:div>
          </w:divsChild>
        </w:div>
        <w:div w:id="1969042146">
          <w:marLeft w:val="0"/>
          <w:marRight w:val="0"/>
          <w:marTop w:val="150"/>
          <w:marBottom w:val="150"/>
          <w:divBdr>
            <w:top w:val="none" w:sz="0" w:space="0" w:color="auto"/>
            <w:left w:val="none" w:sz="0" w:space="0" w:color="auto"/>
            <w:bottom w:val="none" w:sz="0" w:space="0" w:color="auto"/>
            <w:right w:val="none" w:sz="0" w:space="0" w:color="auto"/>
          </w:divBdr>
          <w:divsChild>
            <w:div w:id="1738747590">
              <w:marLeft w:val="0"/>
              <w:marRight w:val="0"/>
              <w:marTop w:val="0"/>
              <w:marBottom w:val="0"/>
              <w:divBdr>
                <w:top w:val="none" w:sz="0" w:space="0" w:color="auto"/>
                <w:left w:val="none" w:sz="0" w:space="0" w:color="auto"/>
                <w:bottom w:val="none" w:sz="0" w:space="0" w:color="auto"/>
                <w:right w:val="none" w:sz="0" w:space="0" w:color="auto"/>
              </w:divBdr>
            </w:div>
          </w:divsChild>
        </w:div>
        <w:div w:id="298195260">
          <w:marLeft w:val="0"/>
          <w:marRight w:val="0"/>
          <w:marTop w:val="150"/>
          <w:marBottom w:val="150"/>
          <w:divBdr>
            <w:top w:val="none" w:sz="0" w:space="0" w:color="auto"/>
            <w:left w:val="none" w:sz="0" w:space="0" w:color="auto"/>
            <w:bottom w:val="none" w:sz="0" w:space="0" w:color="auto"/>
            <w:right w:val="none" w:sz="0" w:space="0" w:color="auto"/>
          </w:divBdr>
        </w:div>
      </w:divsChild>
    </w:div>
    <w:div w:id="432482768">
      <w:bodyDiv w:val="1"/>
      <w:marLeft w:val="0"/>
      <w:marRight w:val="0"/>
      <w:marTop w:val="0"/>
      <w:marBottom w:val="0"/>
      <w:divBdr>
        <w:top w:val="none" w:sz="0" w:space="0" w:color="auto"/>
        <w:left w:val="none" w:sz="0" w:space="0" w:color="auto"/>
        <w:bottom w:val="none" w:sz="0" w:space="0" w:color="auto"/>
        <w:right w:val="none" w:sz="0" w:space="0" w:color="auto"/>
      </w:divBdr>
      <w:divsChild>
        <w:div w:id="788545798">
          <w:marLeft w:val="0"/>
          <w:marRight w:val="0"/>
          <w:marTop w:val="0"/>
          <w:marBottom w:val="0"/>
          <w:divBdr>
            <w:top w:val="none" w:sz="0" w:space="0" w:color="auto"/>
            <w:left w:val="none" w:sz="0" w:space="0" w:color="auto"/>
            <w:bottom w:val="none" w:sz="0" w:space="0" w:color="auto"/>
            <w:right w:val="none" w:sz="0" w:space="0" w:color="auto"/>
          </w:divBdr>
        </w:div>
      </w:divsChild>
    </w:div>
    <w:div w:id="1186091490">
      <w:bodyDiv w:val="1"/>
      <w:marLeft w:val="0"/>
      <w:marRight w:val="0"/>
      <w:marTop w:val="0"/>
      <w:marBottom w:val="0"/>
      <w:divBdr>
        <w:top w:val="none" w:sz="0" w:space="0" w:color="auto"/>
        <w:left w:val="none" w:sz="0" w:space="0" w:color="auto"/>
        <w:bottom w:val="none" w:sz="0" w:space="0" w:color="auto"/>
        <w:right w:val="none" w:sz="0" w:space="0" w:color="auto"/>
      </w:divBdr>
      <w:divsChild>
        <w:div w:id="2110392983">
          <w:marLeft w:val="0"/>
          <w:marRight w:val="0"/>
          <w:marTop w:val="150"/>
          <w:marBottom w:val="150"/>
          <w:divBdr>
            <w:top w:val="none" w:sz="0" w:space="0" w:color="auto"/>
            <w:left w:val="none" w:sz="0" w:space="0" w:color="auto"/>
            <w:bottom w:val="none" w:sz="0" w:space="0" w:color="auto"/>
            <w:right w:val="none" w:sz="0" w:space="0" w:color="auto"/>
          </w:divBdr>
          <w:divsChild>
            <w:div w:id="916402029">
              <w:marLeft w:val="0"/>
              <w:marRight w:val="0"/>
              <w:marTop w:val="0"/>
              <w:marBottom w:val="0"/>
              <w:divBdr>
                <w:top w:val="none" w:sz="0" w:space="0" w:color="auto"/>
                <w:left w:val="none" w:sz="0" w:space="0" w:color="auto"/>
                <w:bottom w:val="none" w:sz="0" w:space="0" w:color="auto"/>
                <w:right w:val="none" w:sz="0" w:space="0" w:color="auto"/>
              </w:divBdr>
            </w:div>
            <w:div w:id="2011176942">
              <w:marLeft w:val="0"/>
              <w:marRight w:val="0"/>
              <w:marTop w:val="0"/>
              <w:marBottom w:val="0"/>
              <w:divBdr>
                <w:top w:val="none" w:sz="0" w:space="0" w:color="auto"/>
                <w:left w:val="none" w:sz="0" w:space="0" w:color="auto"/>
                <w:bottom w:val="none" w:sz="0" w:space="0" w:color="auto"/>
                <w:right w:val="none" w:sz="0" w:space="0" w:color="auto"/>
              </w:divBdr>
            </w:div>
          </w:divsChild>
        </w:div>
        <w:div w:id="942570486">
          <w:marLeft w:val="0"/>
          <w:marRight w:val="0"/>
          <w:marTop w:val="150"/>
          <w:marBottom w:val="150"/>
          <w:divBdr>
            <w:top w:val="none" w:sz="0" w:space="0" w:color="auto"/>
            <w:left w:val="none" w:sz="0" w:space="0" w:color="auto"/>
            <w:bottom w:val="none" w:sz="0" w:space="0" w:color="auto"/>
            <w:right w:val="none" w:sz="0" w:space="0" w:color="auto"/>
          </w:divBdr>
          <w:divsChild>
            <w:div w:id="1278490857">
              <w:marLeft w:val="0"/>
              <w:marRight w:val="0"/>
              <w:marTop w:val="0"/>
              <w:marBottom w:val="0"/>
              <w:divBdr>
                <w:top w:val="none" w:sz="0" w:space="0" w:color="auto"/>
                <w:left w:val="none" w:sz="0" w:space="0" w:color="auto"/>
                <w:bottom w:val="none" w:sz="0" w:space="0" w:color="auto"/>
                <w:right w:val="none" w:sz="0" w:space="0" w:color="auto"/>
              </w:divBdr>
            </w:div>
            <w:div w:id="1475752374">
              <w:marLeft w:val="0"/>
              <w:marRight w:val="0"/>
              <w:marTop w:val="0"/>
              <w:marBottom w:val="0"/>
              <w:divBdr>
                <w:top w:val="none" w:sz="0" w:space="0" w:color="auto"/>
                <w:left w:val="none" w:sz="0" w:space="0" w:color="auto"/>
                <w:bottom w:val="none" w:sz="0" w:space="0" w:color="auto"/>
                <w:right w:val="none" w:sz="0" w:space="0" w:color="auto"/>
              </w:divBdr>
            </w:div>
          </w:divsChild>
        </w:div>
        <w:div w:id="899483282">
          <w:marLeft w:val="0"/>
          <w:marRight w:val="0"/>
          <w:marTop w:val="150"/>
          <w:marBottom w:val="150"/>
          <w:divBdr>
            <w:top w:val="none" w:sz="0" w:space="0" w:color="auto"/>
            <w:left w:val="none" w:sz="0" w:space="0" w:color="auto"/>
            <w:bottom w:val="none" w:sz="0" w:space="0" w:color="auto"/>
            <w:right w:val="none" w:sz="0" w:space="0" w:color="auto"/>
          </w:divBdr>
          <w:divsChild>
            <w:div w:id="827480053">
              <w:marLeft w:val="0"/>
              <w:marRight w:val="0"/>
              <w:marTop w:val="0"/>
              <w:marBottom w:val="0"/>
              <w:divBdr>
                <w:top w:val="none" w:sz="0" w:space="0" w:color="auto"/>
                <w:left w:val="none" w:sz="0" w:space="0" w:color="auto"/>
                <w:bottom w:val="none" w:sz="0" w:space="0" w:color="auto"/>
                <w:right w:val="none" w:sz="0" w:space="0" w:color="auto"/>
              </w:divBdr>
            </w:div>
            <w:div w:id="1990549462">
              <w:marLeft w:val="0"/>
              <w:marRight w:val="0"/>
              <w:marTop w:val="0"/>
              <w:marBottom w:val="0"/>
              <w:divBdr>
                <w:top w:val="none" w:sz="0" w:space="0" w:color="auto"/>
                <w:left w:val="none" w:sz="0" w:space="0" w:color="auto"/>
                <w:bottom w:val="none" w:sz="0" w:space="0" w:color="auto"/>
                <w:right w:val="none" w:sz="0" w:space="0" w:color="auto"/>
              </w:divBdr>
            </w:div>
          </w:divsChild>
        </w:div>
        <w:div w:id="497576862">
          <w:marLeft w:val="0"/>
          <w:marRight w:val="0"/>
          <w:marTop w:val="150"/>
          <w:marBottom w:val="150"/>
          <w:divBdr>
            <w:top w:val="none" w:sz="0" w:space="0" w:color="auto"/>
            <w:left w:val="none" w:sz="0" w:space="0" w:color="auto"/>
            <w:bottom w:val="none" w:sz="0" w:space="0" w:color="auto"/>
            <w:right w:val="none" w:sz="0" w:space="0" w:color="auto"/>
          </w:divBdr>
          <w:divsChild>
            <w:div w:id="566695741">
              <w:marLeft w:val="0"/>
              <w:marRight w:val="0"/>
              <w:marTop w:val="0"/>
              <w:marBottom w:val="0"/>
              <w:divBdr>
                <w:top w:val="none" w:sz="0" w:space="0" w:color="auto"/>
                <w:left w:val="none" w:sz="0" w:space="0" w:color="auto"/>
                <w:bottom w:val="none" w:sz="0" w:space="0" w:color="auto"/>
                <w:right w:val="none" w:sz="0" w:space="0" w:color="auto"/>
              </w:divBdr>
            </w:div>
            <w:div w:id="285939147">
              <w:marLeft w:val="0"/>
              <w:marRight w:val="0"/>
              <w:marTop w:val="0"/>
              <w:marBottom w:val="0"/>
              <w:divBdr>
                <w:top w:val="none" w:sz="0" w:space="0" w:color="auto"/>
                <w:left w:val="none" w:sz="0" w:space="0" w:color="auto"/>
                <w:bottom w:val="none" w:sz="0" w:space="0" w:color="auto"/>
                <w:right w:val="none" w:sz="0" w:space="0" w:color="auto"/>
              </w:divBdr>
            </w:div>
          </w:divsChild>
        </w:div>
        <w:div w:id="2072801519">
          <w:marLeft w:val="0"/>
          <w:marRight w:val="0"/>
          <w:marTop w:val="150"/>
          <w:marBottom w:val="150"/>
          <w:divBdr>
            <w:top w:val="none" w:sz="0" w:space="0" w:color="auto"/>
            <w:left w:val="none" w:sz="0" w:space="0" w:color="auto"/>
            <w:bottom w:val="none" w:sz="0" w:space="0" w:color="auto"/>
            <w:right w:val="none" w:sz="0" w:space="0" w:color="auto"/>
          </w:divBdr>
          <w:divsChild>
            <w:div w:id="567151668">
              <w:marLeft w:val="0"/>
              <w:marRight w:val="0"/>
              <w:marTop w:val="0"/>
              <w:marBottom w:val="0"/>
              <w:divBdr>
                <w:top w:val="none" w:sz="0" w:space="0" w:color="auto"/>
                <w:left w:val="none" w:sz="0" w:space="0" w:color="auto"/>
                <w:bottom w:val="none" w:sz="0" w:space="0" w:color="auto"/>
                <w:right w:val="none" w:sz="0" w:space="0" w:color="auto"/>
              </w:divBdr>
            </w:div>
            <w:div w:id="602617786">
              <w:marLeft w:val="0"/>
              <w:marRight w:val="0"/>
              <w:marTop w:val="0"/>
              <w:marBottom w:val="0"/>
              <w:divBdr>
                <w:top w:val="none" w:sz="0" w:space="0" w:color="auto"/>
                <w:left w:val="none" w:sz="0" w:space="0" w:color="auto"/>
                <w:bottom w:val="none" w:sz="0" w:space="0" w:color="auto"/>
                <w:right w:val="none" w:sz="0" w:space="0" w:color="auto"/>
              </w:divBdr>
            </w:div>
          </w:divsChild>
        </w:div>
        <w:div w:id="391273268">
          <w:marLeft w:val="0"/>
          <w:marRight w:val="0"/>
          <w:marTop w:val="150"/>
          <w:marBottom w:val="150"/>
          <w:divBdr>
            <w:top w:val="none" w:sz="0" w:space="0" w:color="auto"/>
            <w:left w:val="none" w:sz="0" w:space="0" w:color="auto"/>
            <w:bottom w:val="none" w:sz="0" w:space="0" w:color="auto"/>
            <w:right w:val="none" w:sz="0" w:space="0" w:color="auto"/>
          </w:divBdr>
          <w:divsChild>
            <w:div w:id="900289858">
              <w:marLeft w:val="0"/>
              <w:marRight w:val="0"/>
              <w:marTop w:val="0"/>
              <w:marBottom w:val="0"/>
              <w:divBdr>
                <w:top w:val="none" w:sz="0" w:space="0" w:color="auto"/>
                <w:left w:val="none" w:sz="0" w:space="0" w:color="auto"/>
                <w:bottom w:val="none" w:sz="0" w:space="0" w:color="auto"/>
                <w:right w:val="none" w:sz="0" w:space="0" w:color="auto"/>
              </w:divBdr>
            </w:div>
            <w:div w:id="2007975388">
              <w:marLeft w:val="0"/>
              <w:marRight w:val="0"/>
              <w:marTop w:val="0"/>
              <w:marBottom w:val="0"/>
              <w:divBdr>
                <w:top w:val="none" w:sz="0" w:space="0" w:color="auto"/>
                <w:left w:val="none" w:sz="0" w:space="0" w:color="auto"/>
                <w:bottom w:val="none" w:sz="0" w:space="0" w:color="auto"/>
                <w:right w:val="none" w:sz="0" w:space="0" w:color="auto"/>
              </w:divBdr>
            </w:div>
          </w:divsChild>
        </w:div>
        <w:div w:id="1451706823">
          <w:marLeft w:val="0"/>
          <w:marRight w:val="0"/>
          <w:marTop w:val="150"/>
          <w:marBottom w:val="150"/>
          <w:divBdr>
            <w:top w:val="none" w:sz="0" w:space="0" w:color="auto"/>
            <w:left w:val="none" w:sz="0" w:space="0" w:color="auto"/>
            <w:bottom w:val="none" w:sz="0" w:space="0" w:color="auto"/>
            <w:right w:val="none" w:sz="0" w:space="0" w:color="auto"/>
          </w:divBdr>
          <w:divsChild>
            <w:div w:id="220287396">
              <w:marLeft w:val="0"/>
              <w:marRight w:val="0"/>
              <w:marTop w:val="0"/>
              <w:marBottom w:val="0"/>
              <w:divBdr>
                <w:top w:val="none" w:sz="0" w:space="0" w:color="auto"/>
                <w:left w:val="none" w:sz="0" w:space="0" w:color="auto"/>
                <w:bottom w:val="none" w:sz="0" w:space="0" w:color="auto"/>
                <w:right w:val="none" w:sz="0" w:space="0" w:color="auto"/>
              </w:divBdr>
            </w:div>
            <w:div w:id="610169055">
              <w:marLeft w:val="0"/>
              <w:marRight w:val="0"/>
              <w:marTop w:val="0"/>
              <w:marBottom w:val="0"/>
              <w:divBdr>
                <w:top w:val="none" w:sz="0" w:space="0" w:color="auto"/>
                <w:left w:val="none" w:sz="0" w:space="0" w:color="auto"/>
                <w:bottom w:val="none" w:sz="0" w:space="0" w:color="auto"/>
                <w:right w:val="none" w:sz="0" w:space="0" w:color="auto"/>
              </w:divBdr>
            </w:div>
          </w:divsChild>
        </w:div>
        <w:div w:id="1942957234">
          <w:marLeft w:val="0"/>
          <w:marRight w:val="0"/>
          <w:marTop w:val="150"/>
          <w:marBottom w:val="150"/>
          <w:divBdr>
            <w:top w:val="none" w:sz="0" w:space="0" w:color="auto"/>
            <w:left w:val="none" w:sz="0" w:space="0" w:color="auto"/>
            <w:bottom w:val="none" w:sz="0" w:space="0" w:color="auto"/>
            <w:right w:val="none" w:sz="0" w:space="0" w:color="auto"/>
          </w:divBdr>
          <w:divsChild>
            <w:div w:id="6095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85150">
      <w:bodyDiv w:val="1"/>
      <w:marLeft w:val="0"/>
      <w:marRight w:val="0"/>
      <w:marTop w:val="0"/>
      <w:marBottom w:val="0"/>
      <w:divBdr>
        <w:top w:val="none" w:sz="0" w:space="0" w:color="auto"/>
        <w:left w:val="none" w:sz="0" w:space="0" w:color="auto"/>
        <w:bottom w:val="none" w:sz="0" w:space="0" w:color="auto"/>
        <w:right w:val="none" w:sz="0" w:space="0" w:color="auto"/>
      </w:divBdr>
      <w:divsChild>
        <w:div w:id="1534734442">
          <w:marLeft w:val="0"/>
          <w:marRight w:val="0"/>
          <w:marTop w:val="0"/>
          <w:marBottom w:val="0"/>
          <w:divBdr>
            <w:top w:val="none" w:sz="0" w:space="0" w:color="auto"/>
            <w:left w:val="none" w:sz="0" w:space="0" w:color="auto"/>
            <w:bottom w:val="none" w:sz="0" w:space="0" w:color="auto"/>
            <w:right w:val="none" w:sz="0" w:space="0" w:color="auto"/>
          </w:divBdr>
        </w:div>
      </w:divsChild>
    </w:div>
    <w:div w:id="1827816756">
      <w:bodyDiv w:val="1"/>
      <w:marLeft w:val="0"/>
      <w:marRight w:val="0"/>
      <w:marTop w:val="0"/>
      <w:marBottom w:val="0"/>
      <w:divBdr>
        <w:top w:val="none" w:sz="0" w:space="0" w:color="auto"/>
        <w:left w:val="none" w:sz="0" w:space="0" w:color="auto"/>
        <w:bottom w:val="none" w:sz="0" w:space="0" w:color="auto"/>
        <w:right w:val="none" w:sz="0" w:space="0" w:color="auto"/>
      </w:divBdr>
      <w:divsChild>
        <w:div w:id="1678657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B2DB5-BB55-4956-8A0D-E2FAAC2B6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567</Words>
  <Characters>3233</Characters>
  <Application>Microsoft Office Word</Application>
  <DocSecurity>0</DocSecurity>
  <Lines>26</Lines>
  <Paragraphs>7</Paragraphs>
  <ScaleCrop>false</ScaleCrop>
  <Company>Microsoft</Company>
  <LinksUpToDate>false</LinksUpToDate>
  <CharactersWithSpaces>3793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微软用户</cp:lastModifiedBy>
  <cp:revision>11</cp:revision>
  <dcterms:created xsi:type="dcterms:W3CDTF">2018-05-21T09:20:00Z</dcterms:created>
  <dcterms:modified xsi:type="dcterms:W3CDTF">2018-05-22T08:17:00Z</dcterms:modified>
</cp:coreProperties>
</file>