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405D1" w14:textId="5DC7A850" w:rsidR="00FE05E3" w:rsidRDefault="005B6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7A02F6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6AFE2EB" w14:textId="77777777" w:rsidR="00FE05E3" w:rsidRDefault="005B6B2A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“课程思政”典型教学案例</w:t>
      </w:r>
    </w:p>
    <w:p w14:paraId="44A1097E" w14:textId="77777777" w:rsidR="00FE05E3" w:rsidRDefault="00FE05E3">
      <w:pPr>
        <w:rPr>
          <w:rFonts w:ascii="黑体" w:eastAsia="黑体" w:hAnsi="黑体"/>
          <w:sz w:val="32"/>
          <w:szCs w:val="32"/>
        </w:rPr>
      </w:pPr>
    </w:p>
    <w:p w14:paraId="70F60DFC" w14:textId="77777777" w:rsidR="00FE05E3" w:rsidRDefault="005B6B2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案例名称</w:t>
      </w:r>
    </w:p>
    <w:p w14:paraId="2A837196" w14:textId="77777777" w:rsidR="00FE05E3" w:rsidRDefault="005B6B2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**学院《课程名称》主讲教师     姓名    职称</w:t>
      </w:r>
    </w:p>
    <w:p w14:paraId="0FA956D8" w14:textId="77777777" w:rsidR="00FE05E3" w:rsidRDefault="00FE05E3">
      <w:pPr>
        <w:jc w:val="center"/>
      </w:pPr>
    </w:p>
    <w:p w14:paraId="6E755DA7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14:paraId="2796D0EC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案例概述（限300字以内）</w:t>
      </w:r>
    </w:p>
    <w:p w14:paraId="5FD9ADF2" w14:textId="77777777" w:rsidR="00FE05E3" w:rsidRDefault="00FE05E3">
      <w:pPr>
        <w:jc w:val="center"/>
      </w:pPr>
    </w:p>
    <w:p w14:paraId="3CF3104E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一、教学目标</w:t>
      </w:r>
    </w:p>
    <w:p w14:paraId="53C54FAF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（一）课程教学目标</w:t>
      </w:r>
    </w:p>
    <w:p w14:paraId="538ED420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（概述融入思政元素相关章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节的教学主题、教学内容以及教学目标）</w:t>
      </w:r>
    </w:p>
    <w:p w14:paraId="296CAA84" w14:textId="77777777" w:rsidR="00FE05E3" w:rsidRDefault="005B6B2A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（二）思政育人目标</w:t>
      </w:r>
    </w:p>
    <w:p w14:paraId="48D64A17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1.设计思路</w:t>
      </w:r>
    </w:p>
    <w:p w14:paraId="5FE540C6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2.思政育人目标</w:t>
      </w:r>
    </w:p>
    <w:p w14:paraId="78F2E5C3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3.育人主题</w:t>
      </w:r>
    </w:p>
    <w:p w14:paraId="19655105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（如：理想信念、价值取向、政治信仰、社会责任、工匠精神、“西农精神”、家国情怀、三农情怀......）</w:t>
      </w:r>
    </w:p>
    <w:p w14:paraId="5EE1E4F0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二、教学实施过程</w:t>
      </w:r>
    </w:p>
    <w:p w14:paraId="1B18A6E7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（对教学过程实施进行</w:t>
      </w:r>
      <w:r>
        <w:rPr>
          <w:rFonts w:ascii="仿宋" w:eastAsia="仿宋" w:hAnsi="仿宋"/>
          <w:sz w:val="24"/>
          <w:szCs w:val="24"/>
        </w:rPr>
        <w:t>概括描述，包括教学理念</w:t>
      </w:r>
      <w:r>
        <w:rPr>
          <w:rFonts w:ascii="仿宋" w:eastAsia="仿宋" w:hAnsi="仿宋" w:hint="eastAsia"/>
          <w:sz w:val="24"/>
          <w:szCs w:val="24"/>
        </w:rPr>
        <w:t>，课程思政</w:t>
      </w:r>
      <w:r>
        <w:rPr>
          <w:rFonts w:ascii="仿宋" w:eastAsia="仿宋" w:hAnsi="仿宋"/>
          <w:sz w:val="24"/>
          <w:szCs w:val="24"/>
        </w:rPr>
        <w:t>融入的</w:t>
      </w:r>
      <w:r>
        <w:rPr>
          <w:rFonts w:ascii="仿宋" w:eastAsia="仿宋" w:hAnsi="仿宋" w:hint="eastAsia"/>
          <w:sz w:val="24"/>
          <w:szCs w:val="24"/>
        </w:rPr>
        <w:t>教学</w:t>
      </w:r>
      <w:r>
        <w:rPr>
          <w:rFonts w:ascii="仿宋" w:eastAsia="仿宋" w:hAnsi="仿宋"/>
          <w:sz w:val="24"/>
          <w:szCs w:val="24"/>
        </w:rPr>
        <w:t>内容、教学方法及教学创新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1500字左右</w:t>
      </w:r>
      <w:r>
        <w:rPr>
          <w:rFonts w:ascii="仿宋" w:eastAsia="仿宋" w:hAnsi="仿宋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）</w:t>
      </w:r>
    </w:p>
    <w:p w14:paraId="1BC7ABFC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三、教学效果</w:t>
      </w:r>
    </w:p>
    <w:p w14:paraId="561DA1A3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14:paraId="49CEC1CE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（二) 主要成效和特色</w:t>
      </w:r>
    </w:p>
    <w:p w14:paraId="1BEDE2A4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（可将学生、同行的感悟、反馈、评价等作为附件）</w:t>
      </w:r>
    </w:p>
    <w:p w14:paraId="101C6926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案例反思</w:t>
      </w:r>
    </w:p>
    <w:p w14:paraId="2CFA99CB" w14:textId="77777777" w:rsidR="00FE05E3" w:rsidRDefault="005B6B2A">
      <w:pPr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（简要</w:t>
      </w:r>
      <w:r>
        <w:rPr>
          <w:rFonts w:ascii="仿宋" w:eastAsia="仿宋" w:hAnsi="仿宋"/>
          <w:sz w:val="24"/>
          <w:szCs w:val="24"/>
        </w:rPr>
        <w:t>评析案例教学</w:t>
      </w:r>
      <w:r>
        <w:rPr>
          <w:rFonts w:ascii="仿宋" w:eastAsia="仿宋" w:hAnsi="仿宋" w:hint="eastAsia"/>
          <w:sz w:val="24"/>
          <w:szCs w:val="24"/>
        </w:rPr>
        <w:t>中存在</w:t>
      </w:r>
      <w:r>
        <w:rPr>
          <w:rFonts w:ascii="仿宋" w:eastAsia="仿宋" w:hAnsi="仿宋"/>
          <w:sz w:val="24"/>
          <w:szCs w:val="24"/>
        </w:rPr>
        <w:t>的问题</w:t>
      </w:r>
      <w:r>
        <w:rPr>
          <w:rFonts w:ascii="仿宋" w:eastAsia="仿宋" w:hAnsi="仿宋" w:hint="eastAsia"/>
          <w:sz w:val="24"/>
          <w:szCs w:val="24"/>
        </w:rPr>
        <w:t>及</w:t>
      </w:r>
      <w:r>
        <w:rPr>
          <w:rFonts w:ascii="仿宋" w:eastAsia="仿宋" w:hAnsi="仿宋"/>
          <w:sz w:val="24"/>
          <w:szCs w:val="24"/>
        </w:rPr>
        <w:t>改进思路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字左右）</w:t>
      </w:r>
    </w:p>
    <w:sectPr w:rsidR="00FE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B8407" w14:textId="77777777" w:rsidR="00420C85" w:rsidRDefault="00420C85" w:rsidP="00337CC8">
      <w:r>
        <w:separator/>
      </w:r>
    </w:p>
  </w:endnote>
  <w:endnote w:type="continuationSeparator" w:id="0">
    <w:p w14:paraId="61F9D9B9" w14:textId="77777777" w:rsidR="00420C85" w:rsidRDefault="00420C85" w:rsidP="0033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1ED0B" w14:textId="77777777" w:rsidR="00420C85" w:rsidRDefault="00420C85" w:rsidP="00337CC8">
      <w:r>
        <w:separator/>
      </w:r>
    </w:p>
  </w:footnote>
  <w:footnote w:type="continuationSeparator" w:id="0">
    <w:p w14:paraId="454C528D" w14:textId="77777777" w:rsidR="00420C85" w:rsidRDefault="00420C85" w:rsidP="0033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12CA"/>
    <w:rsid w:val="00014148"/>
    <w:rsid w:val="00020B8B"/>
    <w:rsid w:val="00023CD5"/>
    <w:rsid w:val="000268EE"/>
    <w:rsid w:val="00040BE3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C7C66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37CC8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0C85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4260D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B6B2A"/>
    <w:rsid w:val="005D692C"/>
    <w:rsid w:val="005F2BB1"/>
    <w:rsid w:val="00600C55"/>
    <w:rsid w:val="00607897"/>
    <w:rsid w:val="006120FB"/>
    <w:rsid w:val="0061782B"/>
    <w:rsid w:val="00631838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02F6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48B6"/>
    <w:rsid w:val="008158C8"/>
    <w:rsid w:val="00821D4D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0456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86252"/>
    <w:rsid w:val="00C9231B"/>
    <w:rsid w:val="00C95C93"/>
    <w:rsid w:val="00C97CCE"/>
    <w:rsid w:val="00CA2BC7"/>
    <w:rsid w:val="00CA38D3"/>
    <w:rsid w:val="00CA73C2"/>
    <w:rsid w:val="00CA7EC9"/>
    <w:rsid w:val="00CC30D6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5E3"/>
    <w:rsid w:val="00FE0D47"/>
    <w:rsid w:val="00FE1B2C"/>
    <w:rsid w:val="00FF6625"/>
    <w:rsid w:val="08260157"/>
    <w:rsid w:val="69B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1A8BD"/>
  <w15:docId w15:val="{6D8B5B65-7922-4146-B33D-2DD1C178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Administrator</cp:lastModifiedBy>
  <cp:revision>26</cp:revision>
  <dcterms:created xsi:type="dcterms:W3CDTF">2019-10-28T07:19:00Z</dcterms:created>
  <dcterms:modified xsi:type="dcterms:W3CDTF">2021-06-11T02:36:00Z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1896EC9BC281468CAF476AB40DA75D35</vt:lpwstr>
  </property>
</Properties>
</file>